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4ADD0" w14:textId="331413B5" w:rsidR="00F31EC2" w:rsidRPr="00857EFA" w:rsidRDefault="002B1153" w:rsidP="002B1153">
      <w:pPr>
        <w:jc w:val="center"/>
        <w:rPr>
          <w:lang w:val="fr-CA"/>
        </w:rPr>
      </w:pPr>
      <w:r w:rsidRPr="00857EFA">
        <w:rPr>
          <w:rFonts w:asciiTheme="majorHAnsi" w:eastAsiaTheme="majorEastAsia" w:hAnsiTheme="majorHAnsi" w:cstheme="majorBidi"/>
          <w:color w:val="2F5496" w:themeColor="accent1" w:themeShade="BF"/>
          <w:sz w:val="32"/>
          <w:szCs w:val="32"/>
          <w:lang w:val="fr-CA"/>
        </w:rPr>
        <w:t>Comité de sélection des prix PRESTIGE</w:t>
      </w:r>
    </w:p>
    <w:p w14:paraId="63831BB6" w14:textId="4B177582" w:rsidR="00411BA0" w:rsidRPr="00857EFA" w:rsidRDefault="00057731" w:rsidP="00411BA0">
      <w:pPr>
        <w:rPr>
          <w:lang w:val="fr-CA"/>
        </w:rPr>
      </w:pPr>
      <w:r w:rsidRPr="00857EFA">
        <w:rPr>
          <w:lang w:val="fr-CA"/>
        </w:rPr>
        <w:t xml:space="preserve">Créés en 2007, les </w:t>
      </w:r>
      <w:r w:rsidR="00857EFA">
        <w:rPr>
          <w:lang w:val="fr-CA"/>
        </w:rPr>
        <w:t>P</w:t>
      </w:r>
      <w:r w:rsidRPr="00857EFA">
        <w:rPr>
          <w:lang w:val="fr-CA"/>
        </w:rPr>
        <w:t>rix PRESTIGE de Tourisme sportif Canada rendent hommage à des personnes, des lieux et des événements qui font du tourisme sportif au Canada une industrie si dynamique. Ils sont présentés chaque année au Congrès des événements sportifs dans six catégories pour honorer les personnes, les entreprises et les organisations qui ont apporté une contribution exceptionnelle au succès de l'industrie du tourisme sportif. Les récipiendaires sont sélectionnés par le Comité de sélection des prix PRESTIGE.</w:t>
      </w:r>
    </w:p>
    <w:p w14:paraId="349F08CF" w14:textId="1FDA16A5" w:rsidR="00BF423E" w:rsidRPr="00857EFA" w:rsidRDefault="00BF423E" w:rsidP="00850E5C">
      <w:pPr>
        <w:pStyle w:val="Titre2"/>
        <w:rPr>
          <w:lang w:val="fr-CA"/>
        </w:rPr>
      </w:pPr>
      <w:r w:rsidRPr="00857EFA">
        <w:rPr>
          <w:lang w:val="fr-CA"/>
        </w:rPr>
        <w:t>D</w:t>
      </w:r>
      <w:r w:rsidR="00057731" w:rsidRPr="00857EFA">
        <w:rPr>
          <w:lang w:val="fr-CA"/>
        </w:rPr>
        <w:t>é</w:t>
      </w:r>
      <w:r w:rsidRPr="00857EFA">
        <w:rPr>
          <w:lang w:val="fr-CA"/>
        </w:rPr>
        <w:t>finitions</w:t>
      </w:r>
    </w:p>
    <w:p w14:paraId="3265B547" w14:textId="2F4121EB" w:rsidR="00BF423E" w:rsidRPr="00857EFA" w:rsidRDefault="00857EFA" w:rsidP="00057731">
      <w:pPr>
        <w:pStyle w:val="Paragraphedeliste"/>
        <w:numPr>
          <w:ilvl w:val="0"/>
          <w:numId w:val="16"/>
        </w:numPr>
        <w:rPr>
          <w:lang w:val="fr-CA"/>
        </w:rPr>
      </w:pPr>
      <w:r>
        <w:rPr>
          <w:lang w:val="fr-CA"/>
        </w:rPr>
        <w:t xml:space="preserve">Sélection </w:t>
      </w:r>
      <w:r w:rsidR="00057731" w:rsidRPr="00857EFA">
        <w:rPr>
          <w:lang w:val="fr-CA"/>
        </w:rPr>
        <w:t xml:space="preserve">: chaque candidature recevra un score ou une note avant d'être comparée à d'autres candidatures dans la même catégorie, </w:t>
      </w:r>
      <w:r>
        <w:rPr>
          <w:lang w:val="fr-CA"/>
        </w:rPr>
        <w:t xml:space="preserve">et ce, </w:t>
      </w:r>
      <w:r w:rsidR="00057731" w:rsidRPr="00857EFA">
        <w:rPr>
          <w:lang w:val="fr-CA"/>
        </w:rPr>
        <w:t>dans le but de les classer</w:t>
      </w:r>
      <w:r>
        <w:rPr>
          <w:lang w:val="fr-CA"/>
        </w:rPr>
        <w:t>.</w:t>
      </w:r>
    </w:p>
    <w:p w14:paraId="2B315254" w14:textId="72F5A45B" w:rsidR="00850E5C" w:rsidRPr="00857EFA" w:rsidRDefault="00057731" w:rsidP="00850E5C">
      <w:pPr>
        <w:pStyle w:val="Titre2"/>
        <w:rPr>
          <w:lang w:val="fr-CA"/>
        </w:rPr>
      </w:pPr>
      <w:r w:rsidRPr="00857EFA">
        <w:rPr>
          <w:lang w:val="fr-CA"/>
        </w:rPr>
        <w:t>Objet</w:t>
      </w:r>
    </w:p>
    <w:p w14:paraId="7727CA43" w14:textId="7330F15D" w:rsidR="00822B80" w:rsidRPr="00857EFA" w:rsidRDefault="00057731" w:rsidP="00057731">
      <w:pPr>
        <w:pStyle w:val="Paragraphedeliste"/>
        <w:numPr>
          <w:ilvl w:val="0"/>
          <w:numId w:val="14"/>
        </w:numPr>
        <w:rPr>
          <w:lang w:val="fr-CA"/>
        </w:rPr>
      </w:pPr>
      <w:r w:rsidRPr="00857EFA">
        <w:rPr>
          <w:lang w:val="fr-CA"/>
        </w:rPr>
        <w:t xml:space="preserve">Le Comité de sélection des </w:t>
      </w:r>
      <w:r w:rsidR="00857EFA">
        <w:rPr>
          <w:lang w:val="fr-CA"/>
        </w:rPr>
        <w:t>P</w:t>
      </w:r>
      <w:r w:rsidRPr="00857EFA">
        <w:rPr>
          <w:lang w:val="fr-CA"/>
        </w:rPr>
        <w:t xml:space="preserve">rix </w:t>
      </w:r>
      <w:r w:rsidR="00C2631B" w:rsidRPr="00857EFA">
        <w:rPr>
          <w:lang w:val="fr-CA"/>
        </w:rPr>
        <w:t xml:space="preserve">PRESTIGE </w:t>
      </w:r>
      <w:r w:rsidRPr="00857EFA">
        <w:rPr>
          <w:lang w:val="fr-CA"/>
        </w:rPr>
        <w:t xml:space="preserve">a la responsabilité d'examiner les candidatures aux prix, de sélectionner les candidats à préférer dans chaque catégorie de prix et de soumettre des recommandations de récipiendaires au </w:t>
      </w:r>
      <w:r w:rsidR="00857EFA">
        <w:rPr>
          <w:lang w:val="fr-CA"/>
        </w:rPr>
        <w:t>c</w:t>
      </w:r>
      <w:r w:rsidRPr="00857EFA">
        <w:rPr>
          <w:lang w:val="fr-CA"/>
        </w:rPr>
        <w:t>onseil d’administration pour approbation</w:t>
      </w:r>
      <w:r w:rsidR="007919A3" w:rsidRPr="00857EFA">
        <w:rPr>
          <w:lang w:val="fr-CA"/>
        </w:rPr>
        <w:t>.</w:t>
      </w:r>
    </w:p>
    <w:p w14:paraId="0128F9C4" w14:textId="55E5F6FF" w:rsidR="008C5631" w:rsidRPr="00857EFA" w:rsidRDefault="00057731" w:rsidP="008C5631">
      <w:pPr>
        <w:pStyle w:val="Titre2"/>
        <w:rPr>
          <w:lang w:val="fr-CA"/>
        </w:rPr>
      </w:pPr>
      <w:r w:rsidRPr="00857EFA">
        <w:rPr>
          <w:lang w:val="fr-CA"/>
        </w:rPr>
        <w:t xml:space="preserve">Membres et désignation </w:t>
      </w:r>
      <w:r w:rsidR="008C5631" w:rsidRPr="00857EFA">
        <w:rPr>
          <w:lang w:val="fr-CA"/>
        </w:rPr>
        <w:t>:</w:t>
      </w:r>
    </w:p>
    <w:p w14:paraId="4D593849" w14:textId="37A86A42" w:rsidR="00A9187F" w:rsidRPr="00857EFA" w:rsidRDefault="0012610D" w:rsidP="0012610D">
      <w:pPr>
        <w:pStyle w:val="Paragraphedeliste"/>
        <w:numPr>
          <w:ilvl w:val="0"/>
          <w:numId w:val="4"/>
        </w:numPr>
        <w:spacing w:line="240" w:lineRule="auto"/>
        <w:rPr>
          <w:lang w:val="fr-CA"/>
        </w:rPr>
      </w:pPr>
      <w:r w:rsidRPr="00857EFA">
        <w:rPr>
          <w:lang w:val="fr-CA"/>
        </w:rPr>
        <w:t>Les candidats au comité doivent être membres en règle de Tourisme sportif Canada (TSC)</w:t>
      </w:r>
      <w:r w:rsidR="00857EFA">
        <w:rPr>
          <w:lang w:val="fr-CA"/>
        </w:rPr>
        <w:t>.</w:t>
      </w:r>
      <w:r w:rsidRPr="00857EFA">
        <w:rPr>
          <w:lang w:val="fr-CA"/>
        </w:rPr>
        <w:t xml:space="preserve"> </w:t>
      </w:r>
    </w:p>
    <w:p w14:paraId="1C0285E2" w14:textId="23DDD7DC" w:rsidR="008C5631" w:rsidRPr="00857EFA" w:rsidRDefault="0012610D" w:rsidP="00B02B72">
      <w:pPr>
        <w:pStyle w:val="Paragraphedeliste"/>
        <w:numPr>
          <w:ilvl w:val="0"/>
          <w:numId w:val="4"/>
        </w:numPr>
        <w:spacing w:line="240" w:lineRule="auto"/>
        <w:rPr>
          <w:lang w:val="fr-CA"/>
        </w:rPr>
      </w:pPr>
      <w:r w:rsidRPr="00857EFA">
        <w:rPr>
          <w:lang w:val="fr-CA"/>
        </w:rPr>
        <w:t>Le comité est compos</w:t>
      </w:r>
      <w:r w:rsidR="00857EFA">
        <w:rPr>
          <w:lang w:val="fr-CA"/>
        </w:rPr>
        <w:t>é</w:t>
      </w:r>
      <w:r w:rsidRPr="00857EFA">
        <w:rPr>
          <w:lang w:val="fr-CA"/>
        </w:rPr>
        <w:t xml:space="preserve"> de cinq (5) membres représentant la diversité de la société</w:t>
      </w:r>
      <w:r w:rsidR="00857EFA">
        <w:rPr>
          <w:lang w:val="fr-CA"/>
        </w:rPr>
        <w:t> :</w:t>
      </w:r>
      <w:r w:rsidRPr="00857EFA">
        <w:rPr>
          <w:lang w:val="fr-CA"/>
        </w:rPr>
        <w:t xml:space="preserve"> </w:t>
      </w:r>
    </w:p>
    <w:p w14:paraId="5FAAB6E0" w14:textId="38936C66" w:rsidR="00960A2F" w:rsidRPr="00857EFA" w:rsidRDefault="0012610D" w:rsidP="00960A2F">
      <w:pPr>
        <w:pStyle w:val="Paragraphedeliste"/>
        <w:numPr>
          <w:ilvl w:val="1"/>
          <w:numId w:val="4"/>
        </w:numPr>
        <w:rPr>
          <w:lang w:val="fr-CA"/>
        </w:rPr>
      </w:pPr>
      <w:r w:rsidRPr="00857EFA">
        <w:rPr>
          <w:lang w:val="fr-CA"/>
        </w:rPr>
        <w:t>Localisation géographique</w:t>
      </w:r>
    </w:p>
    <w:p w14:paraId="33368864" w14:textId="7C5D7121" w:rsidR="00960A2F" w:rsidRPr="00857EFA" w:rsidRDefault="0012610D" w:rsidP="00960A2F">
      <w:pPr>
        <w:pStyle w:val="Paragraphedeliste"/>
        <w:numPr>
          <w:ilvl w:val="1"/>
          <w:numId w:val="4"/>
        </w:numPr>
        <w:rPr>
          <w:lang w:val="fr-CA"/>
        </w:rPr>
      </w:pPr>
      <w:r w:rsidRPr="00857EFA">
        <w:rPr>
          <w:lang w:val="fr-CA"/>
        </w:rPr>
        <w:t>Tailles de la population des d</w:t>
      </w:r>
      <w:r w:rsidR="00960A2F" w:rsidRPr="00857EFA">
        <w:rPr>
          <w:lang w:val="fr-CA"/>
        </w:rPr>
        <w:t>estination</w:t>
      </w:r>
      <w:r w:rsidRPr="00857EFA">
        <w:rPr>
          <w:lang w:val="fr-CA"/>
        </w:rPr>
        <w:t>s</w:t>
      </w:r>
    </w:p>
    <w:p w14:paraId="0B358949" w14:textId="0C6C5FD3" w:rsidR="008C5631" w:rsidRPr="00857EFA" w:rsidRDefault="008C5631" w:rsidP="008C5631">
      <w:pPr>
        <w:pStyle w:val="Paragraphedeliste"/>
        <w:numPr>
          <w:ilvl w:val="1"/>
          <w:numId w:val="4"/>
        </w:numPr>
        <w:rPr>
          <w:lang w:val="fr-CA"/>
        </w:rPr>
      </w:pPr>
      <w:r w:rsidRPr="00857EFA">
        <w:rPr>
          <w:lang w:val="fr-CA"/>
        </w:rPr>
        <w:t>Langue</w:t>
      </w:r>
    </w:p>
    <w:p w14:paraId="1FE06327" w14:textId="7BE0BFD7" w:rsidR="008C5631" w:rsidRPr="00857EFA" w:rsidRDefault="0012610D" w:rsidP="008C5631">
      <w:pPr>
        <w:pStyle w:val="Paragraphedeliste"/>
        <w:numPr>
          <w:ilvl w:val="1"/>
          <w:numId w:val="4"/>
        </w:numPr>
        <w:rPr>
          <w:lang w:val="fr-CA"/>
        </w:rPr>
      </w:pPr>
      <w:r w:rsidRPr="00857EFA">
        <w:rPr>
          <w:lang w:val="fr-CA"/>
        </w:rPr>
        <w:t>Catégories de membres</w:t>
      </w:r>
    </w:p>
    <w:p w14:paraId="7E489A64" w14:textId="6E521A87" w:rsidR="008C5631" w:rsidRPr="00857EFA" w:rsidRDefault="0012610D" w:rsidP="008C5631">
      <w:pPr>
        <w:pStyle w:val="Paragraphedeliste"/>
        <w:numPr>
          <w:ilvl w:val="1"/>
          <w:numId w:val="4"/>
        </w:numPr>
        <w:rPr>
          <w:lang w:val="fr-CA"/>
        </w:rPr>
      </w:pPr>
      <w:r w:rsidRPr="00857EFA">
        <w:rPr>
          <w:lang w:val="fr-CA"/>
        </w:rPr>
        <w:t>Équité, diversité et inclusi</w:t>
      </w:r>
      <w:r w:rsidR="007834F0">
        <w:rPr>
          <w:lang w:val="fr-CA"/>
        </w:rPr>
        <w:t>on</w:t>
      </w:r>
      <w:r w:rsidR="008C5631" w:rsidRPr="00857EFA">
        <w:rPr>
          <w:lang w:val="fr-CA"/>
        </w:rPr>
        <w:t xml:space="preserve"> </w:t>
      </w:r>
    </w:p>
    <w:p w14:paraId="4257FC9E" w14:textId="3B6999EA" w:rsidR="008C5631" w:rsidRPr="00857EFA" w:rsidRDefault="0012610D" w:rsidP="008C5631">
      <w:pPr>
        <w:pStyle w:val="Paragraphedeliste"/>
        <w:numPr>
          <w:ilvl w:val="2"/>
          <w:numId w:val="4"/>
        </w:numPr>
        <w:rPr>
          <w:lang w:val="fr-CA"/>
        </w:rPr>
      </w:pPr>
      <w:r w:rsidRPr="00857EFA">
        <w:rPr>
          <w:lang w:val="fr-CA"/>
        </w:rPr>
        <w:t>Équilibre des genres</w:t>
      </w:r>
    </w:p>
    <w:p w14:paraId="315278C9" w14:textId="402890C1" w:rsidR="00B02B72" w:rsidRPr="00857EFA" w:rsidRDefault="0012610D" w:rsidP="0012610D">
      <w:pPr>
        <w:pStyle w:val="Paragraphedeliste"/>
        <w:numPr>
          <w:ilvl w:val="0"/>
          <w:numId w:val="4"/>
        </w:numPr>
        <w:rPr>
          <w:lang w:val="fr-CA"/>
        </w:rPr>
      </w:pPr>
      <w:r w:rsidRPr="00857EFA">
        <w:rPr>
          <w:lang w:val="fr-CA"/>
        </w:rPr>
        <w:t>Le DG/DE ou le membre du personnel a</w:t>
      </w:r>
      <w:r w:rsidR="007834F0">
        <w:rPr>
          <w:lang w:val="fr-CA"/>
        </w:rPr>
        <w:t>ffecté</w:t>
      </w:r>
      <w:r w:rsidRPr="00857EFA">
        <w:rPr>
          <w:lang w:val="fr-CA"/>
        </w:rPr>
        <w:t xml:space="preserve"> au comité servira d</w:t>
      </w:r>
      <w:r w:rsidR="007834F0">
        <w:rPr>
          <w:lang w:val="fr-CA"/>
        </w:rPr>
        <w:t>’agent d</w:t>
      </w:r>
      <w:r w:rsidRPr="00857EFA">
        <w:rPr>
          <w:lang w:val="fr-CA"/>
        </w:rPr>
        <w:t>e liaison administrative avec le comité et sera au service du comité à titre de membre non votant</w:t>
      </w:r>
      <w:r w:rsidR="007834F0">
        <w:rPr>
          <w:lang w:val="fr-CA"/>
        </w:rPr>
        <w:t>.</w:t>
      </w:r>
    </w:p>
    <w:p w14:paraId="6481ECCE" w14:textId="6F4618FB" w:rsidR="007A429A" w:rsidRPr="00857EFA" w:rsidRDefault="0012610D" w:rsidP="008C5631">
      <w:pPr>
        <w:pStyle w:val="Paragraphedeliste"/>
        <w:numPr>
          <w:ilvl w:val="0"/>
          <w:numId w:val="4"/>
        </w:numPr>
        <w:rPr>
          <w:lang w:val="fr-CA"/>
        </w:rPr>
      </w:pPr>
      <w:r w:rsidRPr="00857EFA">
        <w:rPr>
          <w:lang w:val="fr-CA"/>
        </w:rPr>
        <w:t>Un nouveau comité est choisi chaque année</w:t>
      </w:r>
      <w:r w:rsidR="007834F0">
        <w:rPr>
          <w:lang w:val="fr-CA"/>
        </w:rPr>
        <w:t>.</w:t>
      </w:r>
    </w:p>
    <w:p w14:paraId="584558EF" w14:textId="6F39401B" w:rsidR="00B2068E" w:rsidRPr="00857EFA" w:rsidRDefault="0012610D" w:rsidP="0012610D">
      <w:pPr>
        <w:pStyle w:val="Paragraphedeliste"/>
        <w:numPr>
          <w:ilvl w:val="0"/>
          <w:numId w:val="4"/>
        </w:numPr>
        <w:rPr>
          <w:lang w:val="fr-CA"/>
        </w:rPr>
      </w:pPr>
      <w:r w:rsidRPr="00857EFA">
        <w:rPr>
          <w:lang w:val="fr-CA"/>
        </w:rPr>
        <w:t>Tout membre peut être rééligible au comité à l'expiration du mandat</w:t>
      </w:r>
      <w:r w:rsidR="007834F0">
        <w:rPr>
          <w:lang w:val="fr-CA"/>
        </w:rPr>
        <w:t>.</w:t>
      </w:r>
    </w:p>
    <w:p w14:paraId="25D80F0C" w14:textId="40AF54BE" w:rsidR="004730F2" w:rsidRPr="00857EFA" w:rsidRDefault="0012610D" w:rsidP="004730F2">
      <w:pPr>
        <w:pStyle w:val="Titre2"/>
        <w:spacing w:before="0"/>
        <w:rPr>
          <w:lang w:val="fr-CA"/>
        </w:rPr>
      </w:pPr>
      <w:r w:rsidRPr="00857EFA">
        <w:rPr>
          <w:lang w:val="fr-CA"/>
        </w:rPr>
        <w:t>Tâches et responsabilités</w:t>
      </w:r>
    </w:p>
    <w:p w14:paraId="7F70F988" w14:textId="4BA5159A" w:rsidR="004730F2" w:rsidRPr="00857EFA" w:rsidRDefault="0012610D" w:rsidP="000E47BD">
      <w:pPr>
        <w:pStyle w:val="Paragraphedeliste"/>
        <w:numPr>
          <w:ilvl w:val="0"/>
          <w:numId w:val="3"/>
        </w:numPr>
        <w:rPr>
          <w:lang w:val="fr-CA"/>
        </w:rPr>
      </w:pPr>
      <w:r w:rsidRPr="00857EFA">
        <w:rPr>
          <w:lang w:val="fr-CA"/>
        </w:rPr>
        <w:t>Chaque année, le comité lancer</w:t>
      </w:r>
      <w:r w:rsidR="007834F0">
        <w:rPr>
          <w:lang w:val="fr-CA"/>
        </w:rPr>
        <w:t>a</w:t>
      </w:r>
      <w:r w:rsidRPr="00857EFA">
        <w:rPr>
          <w:lang w:val="fr-CA"/>
        </w:rPr>
        <w:t xml:space="preserve"> un appel de candidatures pour les prix suivants </w:t>
      </w:r>
      <w:r w:rsidR="004730F2" w:rsidRPr="00857EFA">
        <w:rPr>
          <w:lang w:val="fr-CA"/>
        </w:rPr>
        <w:t>:</w:t>
      </w:r>
    </w:p>
    <w:p w14:paraId="30F3EBAD" w14:textId="6EA9F756" w:rsidR="004730F2" w:rsidRPr="00857EFA" w:rsidRDefault="0012610D" w:rsidP="004730F2">
      <w:pPr>
        <w:pStyle w:val="Paragraphedeliste"/>
        <w:numPr>
          <w:ilvl w:val="1"/>
          <w:numId w:val="3"/>
        </w:numPr>
        <w:rPr>
          <w:lang w:val="fr-CA"/>
        </w:rPr>
      </w:pPr>
      <w:r w:rsidRPr="00857EFA">
        <w:rPr>
          <w:lang w:val="fr-CA"/>
        </w:rPr>
        <w:t>Événement sportif canadien de l’année de TSC</w:t>
      </w:r>
    </w:p>
    <w:p w14:paraId="37CED0B8" w14:textId="0B5B39A4" w:rsidR="004730F2" w:rsidRPr="00857EFA" w:rsidRDefault="004730F2" w:rsidP="004730F2">
      <w:pPr>
        <w:pStyle w:val="Paragraphedeliste"/>
        <w:numPr>
          <w:ilvl w:val="2"/>
          <w:numId w:val="3"/>
        </w:numPr>
        <w:rPr>
          <w:lang w:val="fr-CA"/>
        </w:rPr>
      </w:pPr>
      <w:r w:rsidRPr="00857EFA">
        <w:rPr>
          <w:lang w:val="fr-CA"/>
        </w:rPr>
        <w:t>Group</w:t>
      </w:r>
      <w:r w:rsidR="0012610D" w:rsidRPr="00857EFA">
        <w:rPr>
          <w:lang w:val="fr-CA"/>
        </w:rPr>
        <w:t>e</w:t>
      </w:r>
      <w:r w:rsidRPr="00857EFA">
        <w:rPr>
          <w:lang w:val="fr-CA"/>
        </w:rPr>
        <w:t xml:space="preserve"> A</w:t>
      </w:r>
      <w:r w:rsidR="0012610D" w:rsidRPr="00857EFA">
        <w:rPr>
          <w:lang w:val="fr-CA"/>
        </w:rPr>
        <w:t xml:space="preserve"> </w:t>
      </w:r>
      <w:r w:rsidRPr="00857EFA">
        <w:rPr>
          <w:lang w:val="fr-CA"/>
        </w:rPr>
        <w:t xml:space="preserve">: </w:t>
      </w:r>
      <w:r w:rsidR="0012610D" w:rsidRPr="00857EFA">
        <w:rPr>
          <w:lang w:val="fr-CA"/>
        </w:rPr>
        <w:t xml:space="preserve">budget de l’événement supérieur à </w:t>
      </w:r>
      <w:r w:rsidRPr="00857EFA">
        <w:rPr>
          <w:lang w:val="fr-CA"/>
        </w:rPr>
        <w:t>1</w:t>
      </w:r>
      <w:r w:rsidR="0012610D" w:rsidRPr="00857EFA">
        <w:rPr>
          <w:lang w:val="fr-CA"/>
        </w:rPr>
        <w:t> </w:t>
      </w:r>
      <w:r w:rsidRPr="00857EFA">
        <w:rPr>
          <w:lang w:val="fr-CA"/>
        </w:rPr>
        <w:t>000</w:t>
      </w:r>
      <w:r w:rsidR="0012610D" w:rsidRPr="00857EFA">
        <w:rPr>
          <w:lang w:val="fr-CA"/>
        </w:rPr>
        <w:t> </w:t>
      </w:r>
      <w:r w:rsidRPr="00857EFA">
        <w:rPr>
          <w:lang w:val="fr-CA"/>
        </w:rPr>
        <w:t>000</w:t>
      </w:r>
      <w:r w:rsidR="0012610D" w:rsidRPr="00857EFA">
        <w:rPr>
          <w:lang w:val="fr-CA"/>
        </w:rPr>
        <w:t xml:space="preserve"> $</w:t>
      </w:r>
    </w:p>
    <w:p w14:paraId="65CF9CB9" w14:textId="75FF7120" w:rsidR="004730F2" w:rsidRPr="00857EFA" w:rsidRDefault="004730F2" w:rsidP="004730F2">
      <w:pPr>
        <w:pStyle w:val="Paragraphedeliste"/>
        <w:numPr>
          <w:ilvl w:val="2"/>
          <w:numId w:val="3"/>
        </w:numPr>
        <w:rPr>
          <w:lang w:val="fr-CA"/>
        </w:rPr>
      </w:pPr>
      <w:r w:rsidRPr="00857EFA">
        <w:rPr>
          <w:lang w:val="fr-CA"/>
        </w:rPr>
        <w:t>Group</w:t>
      </w:r>
      <w:r w:rsidR="0012610D" w:rsidRPr="00857EFA">
        <w:rPr>
          <w:lang w:val="fr-CA"/>
        </w:rPr>
        <w:t>e</w:t>
      </w:r>
      <w:r w:rsidRPr="00857EFA">
        <w:rPr>
          <w:lang w:val="fr-CA"/>
        </w:rPr>
        <w:t xml:space="preserve"> B</w:t>
      </w:r>
      <w:r w:rsidR="0012610D" w:rsidRPr="00857EFA">
        <w:rPr>
          <w:lang w:val="fr-CA"/>
        </w:rPr>
        <w:t xml:space="preserve"> </w:t>
      </w:r>
      <w:r w:rsidRPr="00857EFA">
        <w:rPr>
          <w:lang w:val="fr-CA"/>
        </w:rPr>
        <w:t xml:space="preserve">: </w:t>
      </w:r>
      <w:r w:rsidR="0012610D" w:rsidRPr="00857EFA">
        <w:rPr>
          <w:lang w:val="fr-CA"/>
        </w:rPr>
        <w:t xml:space="preserve">budget de l’événement inférieur à </w:t>
      </w:r>
      <w:r w:rsidRPr="00857EFA">
        <w:rPr>
          <w:lang w:val="fr-CA"/>
        </w:rPr>
        <w:t>1</w:t>
      </w:r>
      <w:r w:rsidR="0012610D" w:rsidRPr="00857EFA">
        <w:rPr>
          <w:lang w:val="fr-CA"/>
        </w:rPr>
        <w:t> </w:t>
      </w:r>
      <w:r w:rsidRPr="00857EFA">
        <w:rPr>
          <w:lang w:val="fr-CA"/>
        </w:rPr>
        <w:t>000</w:t>
      </w:r>
      <w:r w:rsidR="0012610D" w:rsidRPr="00857EFA">
        <w:rPr>
          <w:lang w:val="fr-CA"/>
        </w:rPr>
        <w:t> </w:t>
      </w:r>
      <w:r w:rsidRPr="00857EFA">
        <w:rPr>
          <w:lang w:val="fr-CA"/>
        </w:rPr>
        <w:t>000</w:t>
      </w:r>
      <w:r w:rsidR="0012610D" w:rsidRPr="00857EFA">
        <w:rPr>
          <w:lang w:val="fr-CA"/>
        </w:rPr>
        <w:t xml:space="preserve"> $</w:t>
      </w:r>
    </w:p>
    <w:p w14:paraId="22743B0D" w14:textId="0414B9E7" w:rsidR="004730F2" w:rsidRPr="00857EFA" w:rsidRDefault="0012610D" w:rsidP="004730F2">
      <w:pPr>
        <w:pStyle w:val="Paragraphedeliste"/>
        <w:numPr>
          <w:ilvl w:val="1"/>
          <w:numId w:val="3"/>
        </w:numPr>
        <w:rPr>
          <w:lang w:val="fr-CA"/>
        </w:rPr>
      </w:pPr>
      <w:r w:rsidRPr="00857EFA">
        <w:rPr>
          <w:lang w:val="fr-CA"/>
        </w:rPr>
        <w:t>Événement sportif international de l’année de TSC</w:t>
      </w:r>
    </w:p>
    <w:p w14:paraId="792C005C" w14:textId="07968A53" w:rsidR="004730F2" w:rsidRPr="00857EFA" w:rsidRDefault="004730F2" w:rsidP="004730F2">
      <w:pPr>
        <w:pStyle w:val="Paragraphedeliste"/>
        <w:numPr>
          <w:ilvl w:val="2"/>
          <w:numId w:val="3"/>
        </w:numPr>
        <w:rPr>
          <w:lang w:val="fr-CA"/>
        </w:rPr>
      </w:pPr>
      <w:r w:rsidRPr="00857EFA">
        <w:rPr>
          <w:lang w:val="fr-CA"/>
        </w:rPr>
        <w:t>Group</w:t>
      </w:r>
      <w:r w:rsidR="0012610D" w:rsidRPr="00857EFA">
        <w:rPr>
          <w:lang w:val="fr-CA"/>
        </w:rPr>
        <w:t>e</w:t>
      </w:r>
      <w:r w:rsidRPr="00857EFA">
        <w:rPr>
          <w:lang w:val="fr-CA"/>
        </w:rPr>
        <w:t xml:space="preserve"> A</w:t>
      </w:r>
      <w:r w:rsidR="0012610D" w:rsidRPr="00857EFA">
        <w:rPr>
          <w:lang w:val="fr-CA"/>
        </w:rPr>
        <w:t xml:space="preserve"> </w:t>
      </w:r>
      <w:r w:rsidRPr="00857EFA">
        <w:rPr>
          <w:lang w:val="fr-CA"/>
        </w:rPr>
        <w:t xml:space="preserve">: </w:t>
      </w:r>
      <w:r w:rsidR="00C076BD" w:rsidRPr="00857EFA">
        <w:rPr>
          <w:lang w:val="fr-CA"/>
        </w:rPr>
        <w:t xml:space="preserve">budget de l’événement supérieur à </w:t>
      </w:r>
      <w:r w:rsidRPr="00857EFA">
        <w:rPr>
          <w:lang w:val="fr-CA"/>
        </w:rPr>
        <w:t>2</w:t>
      </w:r>
      <w:r w:rsidR="00C076BD" w:rsidRPr="00857EFA">
        <w:rPr>
          <w:lang w:val="fr-CA"/>
        </w:rPr>
        <w:t> </w:t>
      </w:r>
      <w:r w:rsidRPr="00857EFA">
        <w:rPr>
          <w:lang w:val="fr-CA"/>
        </w:rPr>
        <w:t>000</w:t>
      </w:r>
      <w:r w:rsidR="00C076BD" w:rsidRPr="00857EFA">
        <w:rPr>
          <w:lang w:val="fr-CA"/>
        </w:rPr>
        <w:t> </w:t>
      </w:r>
      <w:r w:rsidRPr="00857EFA">
        <w:rPr>
          <w:lang w:val="fr-CA"/>
        </w:rPr>
        <w:t>000</w:t>
      </w:r>
      <w:r w:rsidR="00C076BD" w:rsidRPr="00857EFA">
        <w:rPr>
          <w:lang w:val="fr-CA"/>
        </w:rPr>
        <w:t xml:space="preserve"> $</w:t>
      </w:r>
    </w:p>
    <w:p w14:paraId="2816C26F" w14:textId="1CAD24FC" w:rsidR="004730F2" w:rsidRPr="00857EFA" w:rsidRDefault="004730F2" w:rsidP="004730F2">
      <w:pPr>
        <w:pStyle w:val="Paragraphedeliste"/>
        <w:numPr>
          <w:ilvl w:val="2"/>
          <w:numId w:val="3"/>
        </w:numPr>
        <w:rPr>
          <w:lang w:val="fr-CA"/>
        </w:rPr>
      </w:pPr>
      <w:r w:rsidRPr="00857EFA">
        <w:rPr>
          <w:lang w:val="fr-CA"/>
        </w:rPr>
        <w:t>Group</w:t>
      </w:r>
      <w:r w:rsidR="0012610D" w:rsidRPr="00857EFA">
        <w:rPr>
          <w:lang w:val="fr-CA"/>
        </w:rPr>
        <w:t>e</w:t>
      </w:r>
      <w:r w:rsidRPr="00857EFA">
        <w:rPr>
          <w:lang w:val="fr-CA"/>
        </w:rPr>
        <w:t xml:space="preserve"> B</w:t>
      </w:r>
      <w:r w:rsidR="0012610D" w:rsidRPr="00857EFA">
        <w:rPr>
          <w:lang w:val="fr-CA"/>
        </w:rPr>
        <w:t xml:space="preserve"> </w:t>
      </w:r>
      <w:r w:rsidRPr="00857EFA">
        <w:rPr>
          <w:lang w:val="fr-CA"/>
        </w:rPr>
        <w:t xml:space="preserve">: </w:t>
      </w:r>
      <w:r w:rsidR="00C076BD" w:rsidRPr="00857EFA">
        <w:rPr>
          <w:lang w:val="fr-CA"/>
        </w:rPr>
        <w:t xml:space="preserve">budget de l’événement inférieur à </w:t>
      </w:r>
      <w:r w:rsidRPr="00857EFA">
        <w:rPr>
          <w:lang w:val="fr-CA"/>
        </w:rPr>
        <w:t>2</w:t>
      </w:r>
      <w:r w:rsidR="00C076BD" w:rsidRPr="00857EFA">
        <w:rPr>
          <w:lang w:val="fr-CA"/>
        </w:rPr>
        <w:t> </w:t>
      </w:r>
      <w:r w:rsidRPr="00857EFA">
        <w:rPr>
          <w:lang w:val="fr-CA"/>
        </w:rPr>
        <w:t>000</w:t>
      </w:r>
      <w:r w:rsidR="00C076BD" w:rsidRPr="00857EFA">
        <w:rPr>
          <w:lang w:val="fr-CA"/>
        </w:rPr>
        <w:t> </w:t>
      </w:r>
      <w:r w:rsidRPr="00857EFA">
        <w:rPr>
          <w:lang w:val="fr-CA"/>
        </w:rPr>
        <w:t>000</w:t>
      </w:r>
      <w:r w:rsidR="00C076BD" w:rsidRPr="00857EFA">
        <w:rPr>
          <w:lang w:val="fr-CA"/>
        </w:rPr>
        <w:t xml:space="preserve"> $</w:t>
      </w:r>
    </w:p>
    <w:p w14:paraId="08C82A83" w14:textId="77777777" w:rsidR="00F31EC2" w:rsidRPr="00857EFA" w:rsidRDefault="00F31EC2" w:rsidP="00F31EC2">
      <w:pPr>
        <w:pStyle w:val="Paragraphedeliste"/>
        <w:ind w:left="1440"/>
        <w:rPr>
          <w:lang w:val="fr-CA"/>
        </w:rPr>
      </w:pPr>
    </w:p>
    <w:p w14:paraId="6BCED771" w14:textId="186870DB" w:rsidR="004730F2" w:rsidRPr="00857EFA" w:rsidRDefault="00C076BD" w:rsidP="00C076BD">
      <w:pPr>
        <w:pStyle w:val="Paragraphedeliste"/>
        <w:numPr>
          <w:ilvl w:val="1"/>
          <w:numId w:val="3"/>
        </w:numPr>
        <w:rPr>
          <w:lang w:val="fr-CA"/>
        </w:rPr>
      </w:pPr>
      <w:r w:rsidRPr="00857EFA">
        <w:rPr>
          <w:lang w:val="fr-CA"/>
        </w:rPr>
        <w:lastRenderedPageBreak/>
        <w:t>Initiative de commandite d'un événement sportif canadien de l’année de TSC</w:t>
      </w:r>
    </w:p>
    <w:p w14:paraId="14FC6D2A" w14:textId="1395C086" w:rsidR="004730F2" w:rsidRPr="00857EFA" w:rsidRDefault="00C076BD" w:rsidP="004730F2">
      <w:pPr>
        <w:pStyle w:val="Paragraphedeliste"/>
        <w:numPr>
          <w:ilvl w:val="1"/>
          <w:numId w:val="3"/>
        </w:numPr>
        <w:rPr>
          <w:lang w:val="fr-CA"/>
        </w:rPr>
      </w:pPr>
      <w:r w:rsidRPr="00857EFA">
        <w:rPr>
          <w:lang w:val="fr-CA"/>
        </w:rPr>
        <w:t>Bénévole d’un événement sportif de l’année de TSC</w:t>
      </w:r>
    </w:p>
    <w:p w14:paraId="4BA5596F" w14:textId="3F69FDF7" w:rsidR="004730F2" w:rsidRPr="00857EFA" w:rsidRDefault="00C076BD" w:rsidP="004730F2">
      <w:pPr>
        <w:pStyle w:val="Paragraphedeliste"/>
        <w:numPr>
          <w:ilvl w:val="1"/>
          <w:numId w:val="3"/>
        </w:numPr>
        <w:rPr>
          <w:lang w:val="fr-CA"/>
        </w:rPr>
      </w:pPr>
      <w:r w:rsidRPr="00857EFA">
        <w:rPr>
          <w:lang w:val="fr-CA"/>
        </w:rPr>
        <w:t>Héritage d’un événement sportif de l’année de TSC</w:t>
      </w:r>
    </w:p>
    <w:p w14:paraId="6ADFF489" w14:textId="6BAEFEE3" w:rsidR="004730F2" w:rsidRPr="00857EFA" w:rsidRDefault="00C076BD" w:rsidP="004730F2">
      <w:pPr>
        <w:pStyle w:val="Paragraphedeliste"/>
        <w:numPr>
          <w:ilvl w:val="1"/>
          <w:numId w:val="3"/>
        </w:numPr>
        <w:rPr>
          <w:lang w:val="fr-CA"/>
        </w:rPr>
      </w:pPr>
      <w:r w:rsidRPr="00857EFA">
        <w:rPr>
          <w:lang w:val="fr-CA"/>
        </w:rPr>
        <w:t>Étoile montant d’un événement sportif de l’année de TSC</w:t>
      </w:r>
    </w:p>
    <w:p w14:paraId="338E4DCC" w14:textId="2A1916AD" w:rsidR="00C076BD" w:rsidRPr="00857EFA" w:rsidRDefault="00C076BD" w:rsidP="00C076BD">
      <w:pPr>
        <w:pStyle w:val="Paragraphedeliste"/>
        <w:numPr>
          <w:ilvl w:val="0"/>
          <w:numId w:val="3"/>
        </w:numPr>
        <w:rPr>
          <w:lang w:val="fr-CA"/>
        </w:rPr>
      </w:pPr>
      <w:r w:rsidRPr="00857EFA">
        <w:rPr>
          <w:lang w:val="fr-CA"/>
        </w:rPr>
        <w:t xml:space="preserve">Le </w:t>
      </w:r>
      <w:r w:rsidR="007834F0">
        <w:rPr>
          <w:lang w:val="fr-CA"/>
        </w:rPr>
        <w:t>c</w:t>
      </w:r>
      <w:r w:rsidRPr="00857EFA">
        <w:rPr>
          <w:lang w:val="fr-CA"/>
        </w:rPr>
        <w:t>omité doit sélectionner la candidature à préférer dans chaque catégorie en fonction des critères d'attribution</w:t>
      </w:r>
      <w:r w:rsidR="007834F0">
        <w:rPr>
          <w:lang w:val="fr-CA"/>
        </w:rPr>
        <w:t>.</w:t>
      </w:r>
    </w:p>
    <w:p w14:paraId="2B8F7FC0" w14:textId="3820AD64" w:rsidR="00667F18" w:rsidRPr="00857EFA" w:rsidRDefault="00C076BD" w:rsidP="00C076BD">
      <w:pPr>
        <w:pStyle w:val="Paragraphedeliste"/>
        <w:numPr>
          <w:ilvl w:val="0"/>
          <w:numId w:val="3"/>
        </w:numPr>
        <w:rPr>
          <w:lang w:val="fr-CA"/>
        </w:rPr>
      </w:pPr>
      <w:r w:rsidRPr="00857EFA">
        <w:rPr>
          <w:lang w:val="fr-CA"/>
        </w:rPr>
        <w:t xml:space="preserve">Le </w:t>
      </w:r>
      <w:r w:rsidR="007834F0">
        <w:rPr>
          <w:lang w:val="fr-CA"/>
        </w:rPr>
        <w:t>c</w:t>
      </w:r>
      <w:r w:rsidRPr="00857EFA">
        <w:rPr>
          <w:lang w:val="fr-CA"/>
        </w:rPr>
        <w:t xml:space="preserve">omité est chargé de revoir le programme des prix et les critères et de soumettre des recommandations au </w:t>
      </w:r>
      <w:r w:rsidR="007834F0">
        <w:rPr>
          <w:lang w:val="fr-CA"/>
        </w:rPr>
        <w:t>c</w:t>
      </w:r>
      <w:r w:rsidRPr="00857EFA">
        <w:rPr>
          <w:lang w:val="fr-CA"/>
        </w:rPr>
        <w:t>onseil d'administration en vue d’améliorer le programme, et ce, par le truchement du DG/DE ou d'un membre du personnel affecté au comité</w:t>
      </w:r>
      <w:r w:rsidR="000E47BD" w:rsidRPr="00857EFA">
        <w:rPr>
          <w:lang w:val="fr-CA"/>
        </w:rPr>
        <w:t xml:space="preserve"> </w:t>
      </w:r>
    </w:p>
    <w:p w14:paraId="08CE27A3" w14:textId="1201A7BE" w:rsidR="00C92848" w:rsidRPr="00857EFA" w:rsidRDefault="004A349C" w:rsidP="000E47BD">
      <w:pPr>
        <w:pStyle w:val="Paragraphedeliste"/>
        <w:numPr>
          <w:ilvl w:val="0"/>
          <w:numId w:val="3"/>
        </w:numPr>
        <w:rPr>
          <w:lang w:val="fr-CA"/>
        </w:rPr>
      </w:pPr>
      <w:r w:rsidRPr="00857EFA">
        <w:rPr>
          <w:lang w:val="fr-CA"/>
        </w:rPr>
        <w:t>Le DG</w:t>
      </w:r>
      <w:r w:rsidR="00667F18" w:rsidRPr="00857EFA">
        <w:rPr>
          <w:lang w:val="fr-CA"/>
        </w:rPr>
        <w:t>/</w:t>
      </w:r>
      <w:r w:rsidRPr="00857EFA">
        <w:rPr>
          <w:lang w:val="fr-CA"/>
        </w:rPr>
        <w:t>DE</w:t>
      </w:r>
      <w:r w:rsidR="00667F18" w:rsidRPr="00857EFA">
        <w:rPr>
          <w:lang w:val="fr-CA"/>
        </w:rPr>
        <w:t xml:space="preserve"> </w:t>
      </w:r>
      <w:r w:rsidRPr="00857EFA">
        <w:rPr>
          <w:lang w:val="fr-CA"/>
        </w:rPr>
        <w:t xml:space="preserve">ou le membre du personnel affecté au comité aura la responsabilité de : </w:t>
      </w:r>
    </w:p>
    <w:p w14:paraId="6B575B64" w14:textId="586C2C47" w:rsidR="00A9187F" w:rsidRPr="00857EFA" w:rsidRDefault="004A349C" w:rsidP="00C92848">
      <w:pPr>
        <w:pStyle w:val="Paragraphedeliste"/>
        <w:numPr>
          <w:ilvl w:val="1"/>
          <w:numId w:val="3"/>
        </w:numPr>
        <w:rPr>
          <w:lang w:val="fr-CA"/>
        </w:rPr>
      </w:pPr>
      <w:r w:rsidRPr="00857EFA">
        <w:rPr>
          <w:lang w:val="fr-CA"/>
        </w:rPr>
        <w:t>Administrer le processus de recrutement de</w:t>
      </w:r>
      <w:r w:rsidR="007834F0">
        <w:rPr>
          <w:lang w:val="fr-CA"/>
        </w:rPr>
        <w:t>s</w:t>
      </w:r>
      <w:r w:rsidRPr="00857EFA">
        <w:rPr>
          <w:lang w:val="fr-CA"/>
        </w:rPr>
        <w:t xml:space="preserve"> candidatures au comité</w:t>
      </w:r>
      <w:r w:rsidR="007834F0">
        <w:rPr>
          <w:lang w:val="fr-CA"/>
        </w:rPr>
        <w:t>;</w:t>
      </w:r>
    </w:p>
    <w:p w14:paraId="304AD421" w14:textId="387B45B8" w:rsidR="00C92848" w:rsidRPr="00857EFA" w:rsidRDefault="004A349C" w:rsidP="00C92848">
      <w:pPr>
        <w:pStyle w:val="Paragraphedeliste"/>
        <w:numPr>
          <w:ilvl w:val="1"/>
          <w:numId w:val="3"/>
        </w:numPr>
        <w:rPr>
          <w:lang w:val="fr-CA"/>
        </w:rPr>
      </w:pPr>
      <w:r w:rsidRPr="00857EFA">
        <w:rPr>
          <w:lang w:val="fr-CA"/>
        </w:rPr>
        <w:t xml:space="preserve">Soumettre au </w:t>
      </w:r>
      <w:r w:rsidR="007834F0">
        <w:rPr>
          <w:lang w:val="fr-CA"/>
        </w:rPr>
        <w:t>c</w:t>
      </w:r>
      <w:r w:rsidRPr="00857EFA">
        <w:rPr>
          <w:lang w:val="fr-CA"/>
        </w:rPr>
        <w:t>onseil d’administration pour approbation les recomm</w:t>
      </w:r>
      <w:r w:rsidR="00664571" w:rsidRPr="00857EFA">
        <w:rPr>
          <w:lang w:val="fr-CA"/>
        </w:rPr>
        <w:t>a</w:t>
      </w:r>
      <w:r w:rsidRPr="00857EFA">
        <w:rPr>
          <w:lang w:val="fr-CA"/>
        </w:rPr>
        <w:t>ndations de nomination</w:t>
      </w:r>
      <w:r w:rsidR="007834F0">
        <w:rPr>
          <w:lang w:val="fr-CA"/>
        </w:rPr>
        <w:t>s</w:t>
      </w:r>
      <w:r w:rsidRPr="00857EFA">
        <w:rPr>
          <w:lang w:val="fr-CA"/>
        </w:rPr>
        <w:t xml:space="preserve"> au comité</w:t>
      </w:r>
      <w:r w:rsidR="007834F0">
        <w:rPr>
          <w:lang w:val="fr-CA"/>
        </w:rPr>
        <w:t>;</w:t>
      </w:r>
      <w:r w:rsidR="00F46B3D" w:rsidRPr="00857EFA">
        <w:rPr>
          <w:lang w:val="fr-CA"/>
        </w:rPr>
        <w:t xml:space="preserve"> </w:t>
      </w:r>
    </w:p>
    <w:p w14:paraId="72DF2357" w14:textId="6C2E792F" w:rsidR="00C92848" w:rsidRPr="00857EFA" w:rsidRDefault="004A349C" w:rsidP="00C92848">
      <w:pPr>
        <w:pStyle w:val="Paragraphedeliste"/>
        <w:numPr>
          <w:ilvl w:val="1"/>
          <w:numId w:val="3"/>
        </w:numPr>
        <w:rPr>
          <w:lang w:val="fr-CA"/>
        </w:rPr>
      </w:pPr>
      <w:r w:rsidRPr="00857EFA">
        <w:rPr>
          <w:lang w:val="fr-CA"/>
        </w:rPr>
        <w:t>Anime</w:t>
      </w:r>
      <w:r w:rsidR="00664571" w:rsidRPr="00857EFA">
        <w:rPr>
          <w:lang w:val="fr-CA"/>
        </w:rPr>
        <w:t>r</w:t>
      </w:r>
      <w:r w:rsidRPr="00857EFA">
        <w:rPr>
          <w:lang w:val="fr-CA"/>
        </w:rPr>
        <w:t xml:space="preserve"> les réunions et fournir le soutien administratif au comité</w:t>
      </w:r>
      <w:r w:rsidR="007834F0">
        <w:rPr>
          <w:lang w:val="fr-CA"/>
        </w:rPr>
        <w:t>;</w:t>
      </w:r>
      <w:r w:rsidR="00A9187F" w:rsidRPr="00857EFA">
        <w:rPr>
          <w:lang w:val="fr-CA"/>
        </w:rPr>
        <w:t xml:space="preserve"> </w:t>
      </w:r>
    </w:p>
    <w:p w14:paraId="5363B824" w14:textId="712F9CFC" w:rsidR="00C92848" w:rsidRPr="00857EFA" w:rsidRDefault="004A349C" w:rsidP="00C92848">
      <w:pPr>
        <w:pStyle w:val="Paragraphedeliste"/>
        <w:numPr>
          <w:ilvl w:val="1"/>
          <w:numId w:val="3"/>
        </w:numPr>
        <w:rPr>
          <w:lang w:val="fr-CA"/>
        </w:rPr>
      </w:pPr>
      <w:r w:rsidRPr="00857EFA">
        <w:rPr>
          <w:lang w:val="fr-CA"/>
        </w:rPr>
        <w:t>Fournir un ensemble d’orientations aux membres du comité incluant la répartition des prix et un aperçu du mandat, une matrice d’évaluation, un aperçu des catégories de prix et tout autre document connexe</w:t>
      </w:r>
      <w:r w:rsidR="007834F0">
        <w:rPr>
          <w:lang w:val="fr-CA"/>
        </w:rPr>
        <w:t>;</w:t>
      </w:r>
    </w:p>
    <w:p w14:paraId="7225159D" w14:textId="134B85C8" w:rsidR="00C92848" w:rsidRPr="00857EFA" w:rsidRDefault="004A349C" w:rsidP="00C92848">
      <w:pPr>
        <w:pStyle w:val="Paragraphedeliste"/>
        <w:numPr>
          <w:ilvl w:val="1"/>
          <w:numId w:val="3"/>
        </w:numPr>
        <w:rPr>
          <w:i/>
          <w:iCs/>
          <w:lang w:val="fr-CA"/>
        </w:rPr>
      </w:pPr>
      <w:r w:rsidRPr="00857EFA">
        <w:rPr>
          <w:lang w:val="fr-CA"/>
        </w:rPr>
        <w:t>Coordonner le processus de</w:t>
      </w:r>
      <w:r w:rsidR="00664571" w:rsidRPr="00857EFA">
        <w:rPr>
          <w:lang w:val="fr-CA"/>
        </w:rPr>
        <w:t xml:space="preserve"> nomination, les communiqués aux m</w:t>
      </w:r>
      <w:r w:rsidR="007834F0">
        <w:rPr>
          <w:lang w:val="fr-CA"/>
        </w:rPr>
        <w:t>é</w:t>
      </w:r>
      <w:r w:rsidR="00664571" w:rsidRPr="00857EFA">
        <w:rPr>
          <w:lang w:val="fr-CA"/>
        </w:rPr>
        <w:t>dias et il travaillera avec l’entreprise de production événementielle de TSC pour la planification de la cérémonie</w:t>
      </w:r>
      <w:r w:rsidR="007834F0">
        <w:rPr>
          <w:lang w:val="fr-CA"/>
        </w:rPr>
        <w:t>;</w:t>
      </w:r>
    </w:p>
    <w:p w14:paraId="1ABFAD4B" w14:textId="3E5C9E71" w:rsidR="00C92848" w:rsidRPr="00857EFA" w:rsidRDefault="007834F0" w:rsidP="00C92848">
      <w:pPr>
        <w:pStyle w:val="Paragraphedeliste"/>
        <w:numPr>
          <w:ilvl w:val="1"/>
          <w:numId w:val="3"/>
        </w:numPr>
        <w:rPr>
          <w:i/>
          <w:iCs/>
          <w:lang w:val="fr-CA"/>
        </w:rPr>
      </w:pPr>
      <w:r>
        <w:rPr>
          <w:lang w:val="fr-CA"/>
        </w:rPr>
        <w:t>Le b</w:t>
      </w:r>
      <w:r w:rsidR="00664571" w:rsidRPr="00857EFA">
        <w:rPr>
          <w:lang w:val="fr-CA"/>
        </w:rPr>
        <w:t>udget du programme</w:t>
      </w:r>
      <w:r>
        <w:rPr>
          <w:lang w:val="fr-CA"/>
        </w:rPr>
        <w:t>;</w:t>
      </w:r>
    </w:p>
    <w:p w14:paraId="17E4C3D1" w14:textId="6D7C127E" w:rsidR="00C92848" w:rsidRPr="00857EFA" w:rsidRDefault="00664571" w:rsidP="00033119">
      <w:pPr>
        <w:pStyle w:val="Paragraphedeliste"/>
        <w:numPr>
          <w:ilvl w:val="1"/>
          <w:numId w:val="3"/>
        </w:numPr>
        <w:rPr>
          <w:lang w:val="fr-CA"/>
        </w:rPr>
      </w:pPr>
      <w:r w:rsidRPr="00857EFA">
        <w:rPr>
          <w:lang w:val="fr-CA"/>
        </w:rPr>
        <w:t xml:space="preserve">Le DG/DE soumettra des mises à jour au </w:t>
      </w:r>
      <w:r w:rsidR="007834F0">
        <w:rPr>
          <w:lang w:val="fr-CA"/>
        </w:rPr>
        <w:t>c</w:t>
      </w:r>
      <w:r w:rsidRPr="00857EFA">
        <w:rPr>
          <w:lang w:val="fr-CA"/>
        </w:rPr>
        <w:t>onseil d’administration concernant la s</w:t>
      </w:r>
      <w:r w:rsidR="007834F0">
        <w:rPr>
          <w:lang w:val="fr-CA"/>
        </w:rPr>
        <w:t>é</w:t>
      </w:r>
      <w:r w:rsidRPr="00857EFA">
        <w:rPr>
          <w:lang w:val="fr-CA"/>
        </w:rPr>
        <w:t>lection des membres du comité, la progression des travaux du comité, des recommandations et il présentera les finalistes et les récipiendaires retenus des prix pour approbation par le conseil</w:t>
      </w:r>
      <w:r w:rsidR="007834F0">
        <w:rPr>
          <w:lang w:val="fr-CA"/>
        </w:rPr>
        <w:t xml:space="preserve"> d’administration.</w:t>
      </w:r>
    </w:p>
    <w:p w14:paraId="2B62CFE3" w14:textId="22D44CFF" w:rsidR="007C33F7" w:rsidRPr="00857EFA" w:rsidRDefault="00664571" w:rsidP="007C33F7">
      <w:pPr>
        <w:pStyle w:val="Titre2"/>
        <w:rPr>
          <w:lang w:val="fr-CA"/>
        </w:rPr>
      </w:pPr>
      <w:r w:rsidRPr="00857EFA">
        <w:rPr>
          <w:lang w:val="fr-CA"/>
        </w:rPr>
        <w:t>Procédures</w:t>
      </w:r>
    </w:p>
    <w:p w14:paraId="48CACC44" w14:textId="3E6C0B56" w:rsidR="007C33F7" w:rsidRPr="00857EFA" w:rsidRDefault="00664571" w:rsidP="00664571">
      <w:pPr>
        <w:pStyle w:val="Paragraphedeliste"/>
        <w:numPr>
          <w:ilvl w:val="0"/>
          <w:numId w:val="15"/>
        </w:numPr>
        <w:rPr>
          <w:lang w:val="fr-CA"/>
        </w:rPr>
      </w:pPr>
      <w:r w:rsidRPr="00857EFA">
        <w:rPr>
          <w:lang w:val="fr-CA"/>
        </w:rPr>
        <w:t>Les membres du comité examinent individuellement et à leur propre rythme les candidatures, le</w:t>
      </w:r>
      <w:r w:rsidR="007834F0">
        <w:rPr>
          <w:lang w:val="fr-CA"/>
        </w:rPr>
        <w:t xml:space="preserve">ur attribuent une cote </w:t>
      </w:r>
      <w:r w:rsidRPr="00857EFA">
        <w:rPr>
          <w:lang w:val="fr-CA"/>
        </w:rPr>
        <w:t>et sélectionnent les récipiendaires des prix à l'aide d'une matrice d'évaluation prédéfinie</w:t>
      </w:r>
      <w:r w:rsidR="007834F0">
        <w:rPr>
          <w:lang w:val="fr-CA"/>
        </w:rPr>
        <w:t>.</w:t>
      </w:r>
    </w:p>
    <w:p w14:paraId="02B6ABFC" w14:textId="51FBB291" w:rsidR="007C33F7" w:rsidRPr="00857EFA" w:rsidRDefault="00664571" w:rsidP="00664571">
      <w:pPr>
        <w:pStyle w:val="Paragraphedeliste"/>
        <w:numPr>
          <w:ilvl w:val="0"/>
          <w:numId w:val="15"/>
        </w:numPr>
        <w:rPr>
          <w:lang w:val="fr-CA"/>
        </w:rPr>
      </w:pPr>
      <w:r w:rsidRPr="00857EFA">
        <w:rPr>
          <w:lang w:val="fr-CA"/>
        </w:rPr>
        <w:t>Le comité se réunira pour examiner le classement des candidatures et pour sélectionner les récipiendaires à préférer en vue de les soumettre à l'approbation du conseil d'administration</w:t>
      </w:r>
      <w:r w:rsidR="007834F0">
        <w:rPr>
          <w:lang w:val="fr-CA"/>
        </w:rPr>
        <w:t>.</w:t>
      </w:r>
      <w:r w:rsidRPr="00857EFA">
        <w:rPr>
          <w:lang w:val="fr-CA"/>
        </w:rPr>
        <w:t xml:space="preserve"> </w:t>
      </w:r>
    </w:p>
    <w:p w14:paraId="43CC083E" w14:textId="12DA76FC" w:rsidR="007C33F7" w:rsidRPr="00857EFA" w:rsidRDefault="00664571" w:rsidP="007C33F7">
      <w:pPr>
        <w:pStyle w:val="Paragraphedeliste"/>
        <w:numPr>
          <w:ilvl w:val="0"/>
          <w:numId w:val="15"/>
        </w:numPr>
        <w:rPr>
          <w:lang w:val="fr-CA"/>
        </w:rPr>
      </w:pPr>
      <w:r w:rsidRPr="00857EFA">
        <w:rPr>
          <w:lang w:val="fr-CA"/>
        </w:rPr>
        <w:t>Le</w:t>
      </w:r>
      <w:r w:rsidR="007834F0">
        <w:rPr>
          <w:lang w:val="fr-CA"/>
        </w:rPr>
        <w:t>s</w:t>
      </w:r>
      <w:r w:rsidRPr="00857EFA">
        <w:rPr>
          <w:lang w:val="fr-CA"/>
        </w:rPr>
        <w:t xml:space="preserve"> réunions se tiendront de façon virtuelle</w:t>
      </w:r>
      <w:r w:rsidR="007834F0">
        <w:rPr>
          <w:lang w:val="fr-CA"/>
        </w:rPr>
        <w:t>;</w:t>
      </w:r>
      <w:r w:rsidRPr="00857EFA">
        <w:rPr>
          <w:lang w:val="fr-CA"/>
        </w:rPr>
        <w:t xml:space="preserve"> leur fréquence sera déterminée par le comité</w:t>
      </w:r>
      <w:r w:rsidR="007834F0">
        <w:rPr>
          <w:lang w:val="fr-CA"/>
        </w:rPr>
        <w:t>.</w:t>
      </w:r>
    </w:p>
    <w:p w14:paraId="0F4D8C55" w14:textId="62134F54" w:rsidR="007C33F7" w:rsidRPr="00857EFA" w:rsidRDefault="00664571" w:rsidP="007C33F7">
      <w:pPr>
        <w:pStyle w:val="Paragraphedeliste"/>
        <w:numPr>
          <w:ilvl w:val="0"/>
          <w:numId w:val="15"/>
        </w:numPr>
        <w:rPr>
          <w:lang w:val="fr-CA"/>
        </w:rPr>
      </w:pPr>
      <w:r w:rsidRPr="00857EFA">
        <w:rPr>
          <w:lang w:val="fr-CA"/>
        </w:rPr>
        <w:t>Le DG</w:t>
      </w:r>
      <w:r w:rsidR="007C33F7" w:rsidRPr="00857EFA">
        <w:rPr>
          <w:lang w:val="fr-CA"/>
        </w:rPr>
        <w:t>/</w:t>
      </w:r>
      <w:r w:rsidRPr="00857EFA">
        <w:rPr>
          <w:lang w:val="fr-CA"/>
        </w:rPr>
        <w:t>DE</w:t>
      </w:r>
      <w:r w:rsidR="007C33F7" w:rsidRPr="00857EFA">
        <w:rPr>
          <w:lang w:val="fr-CA"/>
        </w:rPr>
        <w:t xml:space="preserve"> </w:t>
      </w:r>
      <w:r w:rsidRPr="00857EFA">
        <w:rPr>
          <w:lang w:val="fr-CA"/>
        </w:rPr>
        <w:t>ou le membre du personnel affecté au comité préparera les ordres du jour, rédigera les procès-verbaux et présidera les réunions</w:t>
      </w:r>
      <w:r w:rsidR="007834F0">
        <w:rPr>
          <w:lang w:val="fr-CA"/>
        </w:rPr>
        <w:t>.</w:t>
      </w:r>
    </w:p>
    <w:p w14:paraId="2D0D5978" w14:textId="19D722AF" w:rsidR="007C33F7" w:rsidRPr="00857EFA" w:rsidRDefault="00664571" w:rsidP="007C33F7">
      <w:pPr>
        <w:pStyle w:val="Paragraphedeliste"/>
        <w:numPr>
          <w:ilvl w:val="0"/>
          <w:numId w:val="15"/>
        </w:numPr>
        <w:rPr>
          <w:lang w:val="fr-CA"/>
        </w:rPr>
      </w:pPr>
      <w:r w:rsidRPr="00857EFA">
        <w:rPr>
          <w:lang w:val="fr-CA"/>
        </w:rPr>
        <w:t>Une majorité du total des membres du comité constitue le quorum</w:t>
      </w:r>
      <w:r w:rsidR="007834F0">
        <w:rPr>
          <w:lang w:val="fr-CA"/>
        </w:rPr>
        <w:t>.</w:t>
      </w:r>
    </w:p>
    <w:p w14:paraId="742E1A18" w14:textId="6D5A4CE4" w:rsidR="007C33F7" w:rsidRPr="00857EFA" w:rsidRDefault="00664571" w:rsidP="007C33F7">
      <w:pPr>
        <w:pStyle w:val="Paragraphedeliste"/>
        <w:numPr>
          <w:ilvl w:val="0"/>
          <w:numId w:val="15"/>
        </w:numPr>
        <w:autoSpaceDE w:val="0"/>
        <w:autoSpaceDN w:val="0"/>
        <w:adjustRightInd w:val="0"/>
        <w:spacing w:after="0"/>
        <w:rPr>
          <w:lang w:val="fr-CA"/>
        </w:rPr>
      </w:pPr>
      <w:r w:rsidRPr="00857EFA">
        <w:rPr>
          <w:lang w:val="fr-CA"/>
        </w:rPr>
        <w:t>La votation peut être soumise de façon électronique</w:t>
      </w:r>
      <w:r w:rsidR="007834F0">
        <w:rPr>
          <w:lang w:val="fr-CA"/>
        </w:rPr>
        <w:t>.</w:t>
      </w:r>
    </w:p>
    <w:p w14:paraId="0621FDC6" w14:textId="77777777" w:rsidR="006E4829" w:rsidRPr="00857EFA" w:rsidRDefault="006E4829" w:rsidP="006E4829">
      <w:pPr>
        <w:autoSpaceDE w:val="0"/>
        <w:autoSpaceDN w:val="0"/>
        <w:adjustRightInd w:val="0"/>
        <w:spacing w:after="0"/>
        <w:rPr>
          <w:lang w:val="fr-CA"/>
        </w:rPr>
      </w:pPr>
    </w:p>
    <w:p w14:paraId="0E63F2B5" w14:textId="77777777" w:rsidR="007C33F7" w:rsidRPr="00857EFA" w:rsidRDefault="007C33F7" w:rsidP="00960A2F">
      <w:pPr>
        <w:pStyle w:val="Titre2"/>
        <w:rPr>
          <w:lang w:val="fr-CA"/>
        </w:rPr>
      </w:pPr>
    </w:p>
    <w:p w14:paraId="1BA54884" w14:textId="40B582B3" w:rsidR="008C5631" w:rsidRPr="00857EFA" w:rsidRDefault="008C5631" w:rsidP="00960A2F">
      <w:pPr>
        <w:pStyle w:val="Titre2"/>
        <w:rPr>
          <w:lang w:val="fr-CA"/>
        </w:rPr>
      </w:pPr>
      <w:r w:rsidRPr="00857EFA">
        <w:rPr>
          <w:lang w:val="fr-CA"/>
        </w:rPr>
        <w:t>Limitations</w:t>
      </w:r>
    </w:p>
    <w:p w14:paraId="6C4BC8D8" w14:textId="3C44C54F" w:rsidR="00C92848" w:rsidRPr="00857EFA" w:rsidRDefault="006E4829" w:rsidP="00C92848">
      <w:pPr>
        <w:pStyle w:val="Paragraphedeliste"/>
        <w:numPr>
          <w:ilvl w:val="0"/>
          <w:numId w:val="4"/>
        </w:numPr>
        <w:rPr>
          <w:lang w:val="fr-CA"/>
        </w:rPr>
      </w:pPr>
      <w:r w:rsidRPr="00857EFA">
        <w:rPr>
          <w:lang w:val="fr-CA"/>
        </w:rPr>
        <w:t>Un membre du comité ne peut agir comme juge d’une catégorie dans laquelle il est aussi candidat</w:t>
      </w:r>
      <w:r w:rsidR="007834F0">
        <w:rPr>
          <w:lang w:val="fr-CA"/>
        </w:rPr>
        <w:t>.</w:t>
      </w:r>
    </w:p>
    <w:p w14:paraId="081E20DB" w14:textId="5EC02A17" w:rsidR="007C33F7" w:rsidRPr="00857EFA" w:rsidRDefault="006E4829" w:rsidP="007C33F7">
      <w:pPr>
        <w:pStyle w:val="Paragraphedeliste"/>
        <w:numPr>
          <w:ilvl w:val="0"/>
          <w:numId w:val="4"/>
        </w:numPr>
        <w:rPr>
          <w:i/>
          <w:iCs/>
          <w:lang w:val="fr-CA"/>
        </w:rPr>
      </w:pPr>
      <w:r w:rsidRPr="00857EFA">
        <w:rPr>
          <w:lang w:val="fr-CA"/>
        </w:rPr>
        <w:t xml:space="preserve">Maintien strict de la confidentialité. Toute violation aura pour effet que le membre du comité sera interdit de participation future au comité de sélection des </w:t>
      </w:r>
      <w:r w:rsidR="007834F0">
        <w:rPr>
          <w:lang w:val="fr-CA"/>
        </w:rPr>
        <w:t>P</w:t>
      </w:r>
      <w:r w:rsidRPr="00857EFA">
        <w:rPr>
          <w:lang w:val="fr-CA"/>
        </w:rPr>
        <w:t>rix PRESTIGE</w:t>
      </w:r>
      <w:r w:rsidR="007834F0">
        <w:rPr>
          <w:lang w:val="fr-CA"/>
        </w:rPr>
        <w:t>.</w:t>
      </w:r>
    </w:p>
    <w:p w14:paraId="1EE275A6" w14:textId="61EE57C0" w:rsidR="008C5631" w:rsidRPr="00857EFA" w:rsidRDefault="006E4829" w:rsidP="008C5631">
      <w:pPr>
        <w:pStyle w:val="Paragraphedeliste"/>
        <w:numPr>
          <w:ilvl w:val="0"/>
          <w:numId w:val="4"/>
        </w:numPr>
        <w:rPr>
          <w:lang w:val="fr-CA"/>
        </w:rPr>
      </w:pPr>
      <w:r w:rsidRPr="00857EFA">
        <w:rPr>
          <w:lang w:val="fr-CA"/>
        </w:rPr>
        <w:t>Ni le comité, ni l’un ou l’autre membre du comité doivent avoir le pouvoir d’autoriser quelque dépense que ce soit à être chargée à Tourisme sportif Canada</w:t>
      </w:r>
      <w:r w:rsidR="008C5631" w:rsidRPr="00857EFA">
        <w:rPr>
          <w:lang w:val="fr-CA"/>
        </w:rPr>
        <w:t>.</w:t>
      </w:r>
    </w:p>
    <w:p w14:paraId="42E06FF5" w14:textId="4377D2E7" w:rsidR="000E47BD" w:rsidRPr="00857EFA" w:rsidRDefault="006E4829" w:rsidP="000E47BD">
      <w:pPr>
        <w:pStyle w:val="Titre2"/>
        <w:rPr>
          <w:lang w:val="fr-CA"/>
        </w:rPr>
      </w:pPr>
      <w:r w:rsidRPr="00857EFA">
        <w:rPr>
          <w:lang w:val="fr-CA"/>
        </w:rPr>
        <w:t>Reddition de comptes :</w:t>
      </w:r>
    </w:p>
    <w:p w14:paraId="4B8E8AC4" w14:textId="56550968" w:rsidR="007C33F7" w:rsidRPr="00857EFA" w:rsidRDefault="006E4829" w:rsidP="000E47BD">
      <w:pPr>
        <w:pStyle w:val="Paragraphedeliste"/>
        <w:numPr>
          <w:ilvl w:val="0"/>
          <w:numId w:val="6"/>
        </w:numPr>
        <w:rPr>
          <w:lang w:val="fr-CA"/>
        </w:rPr>
      </w:pPr>
      <w:r w:rsidRPr="00857EFA">
        <w:rPr>
          <w:lang w:val="fr-CA"/>
        </w:rPr>
        <w:t>Le comité a un caractère consultatif et rend compte au conseil d’administration.</w:t>
      </w:r>
      <w:r w:rsidR="007C33F7" w:rsidRPr="00857EFA">
        <w:rPr>
          <w:lang w:val="fr-CA"/>
        </w:rPr>
        <w:t xml:space="preserve">   </w:t>
      </w:r>
    </w:p>
    <w:p w14:paraId="5C87D620" w14:textId="3A4F1590" w:rsidR="00C00CD0" w:rsidRPr="00857EFA" w:rsidRDefault="006E4829" w:rsidP="00C00CD0">
      <w:pPr>
        <w:pStyle w:val="Paragraphedeliste"/>
        <w:numPr>
          <w:ilvl w:val="0"/>
          <w:numId w:val="6"/>
        </w:numPr>
        <w:rPr>
          <w:lang w:val="fr-CA"/>
        </w:rPr>
      </w:pPr>
      <w:r w:rsidRPr="00857EFA">
        <w:rPr>
          <w:lang w:val="fr-CA"/>
        </w:rPr>
        <w:t xml:space="preserve">Le comité recommandera les récipiendaires de prix pour approbation par le </w:t>
      </w:r>
      <w:r w:rsidR="00123A5E">
        <w:rPr>
          <w:lang w:val="fr-CA"/>
        </w:rPr>
        <w:t>c</w:t>
      </w:r>
      <w:bookmarkStart w:id="0" w:name="_GoBack"/>
      <w:bookmarkEnd w:id="0"/>
      <w:r w:rsidRPr="00857EFA">
        <w:rPr>
          <w:lang w:val="fr-CA"/>
        </w:rPr>
        <w:t>onseil d’administration</w:t>
      </w:r>
      <w:r w:rsidR="007C33F7" w:rsidRPr="00857EFA">
        <w:rPr>
          <w:lang w:val="fr-CA"/>
        </w:rPr>
        <w:t>.   </w:t>
      </w:r>
    </w:p>
    <w:p w14:paraId="38A429BA" w14:textId="647A2A7C" w:rsidR="00C2631B" w:rsidRPr="00857EFA" w:rsidRDefault="006E4829" w:rsidP="00C2631B">
      <w:pPr>
        <w:rPr>
          <w:rFonts w:asciiTheme="majorHAnsi" w:hAnsiTheme="majorHAnsi" w:cstheme="majorHAnsi"/>
          <w:color w:val="2F5496" w:themeColor="accent1" w:themeShade="BF"/>
          <w:sz w:val="26"/>
          <w:szCs w:val="26"/>
          <w:lang w:val="fr-CA"/>
        </w:rPr>
      </w:pPr>
      <w:r w:rsidRPr="00857EFA">
        <w:rPr>
          <w:rFonts w:asciiTheme="majorHAnsi" w:hAnsiTheme="majorHAnsi" w:cstheme="majorHAnsi"/>
          <w:color w:val="2F5496" w:themeColor="accent1" w:themeShade="BF"/>
          <w:sz w:val="26"/>
          <w:szCs w:val="26"/>
          <w:lang w:val="fr-CA"/>
        </w:rPr>
        <w:t>Expressions d’intérêt à être membre du comité de sélection</w:t>
      </w:r>
    </w:p>
    <w:p w14:paraId="0CE18982" w14:textId="12976FFC" w:rsidR="00C2631B" w:rsidRPr="00857EFA" w:rsidRDefault="006E4829" w:rsidP="00C2631B">
      <w:pPr>
        <w:rPr>
          <w:lang w:val="fr-CA"/>
        </w:rPr>
      </w:pPr>
      <w:r w:rsidRPr="00857EFA">
        <w:rPr>
          <w:lang w:val="fr-CA"/>
        </w:rPr>
        <w:t xml:space="preserve">Si vous êtes intéressé à participer à la sélection des </w:t>
      </w:r>
      <w:r w:rsidR="007834F0">
        <w:rPr>
          <w:lang w:val="fr-CA"/>
        </w:rPr>
        <w:t>P</w:t>
      </w:r>
      <w:r w:rsidRPr="00857EFA">
        <w:rPr>
          <w:lang w:val="fr-CA"/>
        </w:rPr>
        <w:t>rix PRESTIGE de Tourisme sportif Canada, veuillez soumettre les renseignements suivant</w:t>
      </w:r>
      <w:r w:rsidR="007834F0">
        <w:rPr>
          <w:lang w:val="fr-CA"/>
        </w:rPr>
        <w:t>s</w:t>
      </w:r>
      <w:r w:rsidRPr="00857EFA">
        <w:rPr>
          <w:lang w:val="fr-CA"/>
        </w:rPr>
        <w:t xml:space="preserve"> à </w:t>
      </w:r>
      <w:hyperlink r:id="rId9" w:history="1">
        <w:r w:rsidR="007919A3" w:rsidRPr="00857EFA">
          <w:rPr>
            <w:rStyle w:val="Lienhypertexte"/>
            <w:lang w:val="fr-CA"/>
          </w:rPr>
          <w:t>sec-ces@sporttoursm.com</w:t>
        </w:r>
      </w:hyperlink>
      <w:r w:rsidR="007919A3" w:rsidRPr="00857EFA">
        <w:rPr>
          <w:lang w:val="fr-CA"/>
        </w:rPr>
        <w:t xml:space="preserve"> </w:t>
      </w:r>
    </w:p>
    <w:p w14:paraId="4364F7E6" w14:textId="3009A1AF" w:rsidR="00C2631B" w:rsidRPr="00857EFA" w:rsidRDefault="00C2631B" w:rsidP="00C2631B">
      <w:pPr>
        <w:rPr>
          <w:lang w:val="fr-CA"/>
        </w:rPr>
      </w:pPr>
      <w:r w:rsidRPr="00857EFA">
        <w:rPr>
          <w:lang w:val="fr-CA"/>
        </w:rPr>
        <w:t>N</w:t>
      </w:r>
      <w:r w:rsidR="006E4829" w:rsidRPr="00857EFA">
        <w:rPr>
          <w:lang w:val="fr-CA"/>
        </w:rPr>
        <w:t xml:space="preserve">om </w:t>
      </w:r>
      <w:proofErr w:type="gramStart"/>
      <w:r w:rsidRPr="00857EFA">
        <w:rPr>
          <w:lang w:val="fr-CA"/>
        </w:rPr>
        <w:t>:</w:t>
      </w:r>
      <w:proofErr w:type="gramEnd"/>
      <w:r w:rsidRPr="00857EFA">
        <w:rPr>
          <w:lang w:val="fr-CA"/>
        </w:rPr>
        <w:br/>
        <w:t>Tit</w:t>
      </w:r>
      <w:r w:rsidR="006E4829" w:rsidRPr="00857EFA">
        <w:rPr>
          <w:lang w:val="fr-CA"/>
        </w:rPr>
        <w:t>r</w:t>
      </w:r>
      <w:r w:rsidRPr="00857EFA">
        <w:rPr>
          <w:lang w:val="fr-CA"/>
        </w:rPr>
        <w:t>e</w:t>
      </w:r>
      <w:r w:rsidR="006E4829" w:rsidRPr="00857EFA">
        <w:rPr>
          <w:lang w:val="fr-CA"/>
        </w:rPr>
        <w:t xml:space="preserve"> </w:t>
      </w:r>
      <w:r w:rsidRPr="00857EFA">
        <w:rPr>
          <w:lang w:val="fr-CA"/>
        </w:rPr>
        <w:t>:</w:t>
      </w:r>
      <w:r w:rsidRPr="00857EFA">
        <w:rPr>
          <w:lang w:val="fr-CA"/>
        </w:rPr>
        <w:br/>
        <w:t>Affiliation</w:t>
      </w:r>
      <w:r w:rsidR="006E4829" w:rsidRPr="00857EFA">
        <w:rPr>
          <w:lang w:val="fr-CA"/>
        </w:rPr>
        <w:t xml:space="preserve"> </w:t>
      </w:r>
      <w:r w:rsidRPr="00857EFA">
        <w:rPr>
          <w:lang w:val="fr-CA"/>
        </w:rPr>
        <w:t>:</w:t>
      </w:r>
      <w:r w:rsidRPr="00857EFA">
        <w:rPr>
          <w:lang w:val="fr-CA"/>
        </w:rPr>
        <w:br/>
        <w:t>Adress</w:t>
      </w:r>
      <w:r w:rsidR="006E4829" w:rsidRPr="00857EFA">
        <w:rPr>
          <w:lang w:val="fr-CA"/>
        </w:rPr>
        <w:t xml:space="preserve">e </w:t>
      </w:r>
      <w:r w:rsidRPr="00857EFA">
        <w:rPr>
          <w:lang w:val="fr-CA"/>
        </w:rPr>
        <w:t>:</w:t>
      </w:r>
      <w:r w:rsidRPr="00857EFA">
        <w:rPr>
          <w:lang w:val="fr-CA"/>
        </w:rPr>
        <w:br/>
      </w:r>
      <w:r w:rsidR="006E4829" w:rsidRPr="00857EFA">
        <w:rPr>
          <w:lang w:val="fr-CA"/>
        </w:rPr>
        <w:t xml:space="preserve">Téléphone </w:t>
      </w:r>
      <w:r w:rsidRPr="00857EFA">
        <w:rPr>
          <w:lang w:val="fr-CA"/>
        </w:rPr>
        <w:t>:</w:t>
      </w:r>
      <w:r w:rsidRPr="00857EFA">
        <w:rPr>
          <w:lang w:val="fr-CA"/>
        </w:rPr>
        <w:br/>
      </w:r>
      <w:r w:rsidR="006E4829" w:rsidRPr="00857EFA">
        <w:rPr>
          <w:lang w:val="fr-CA"/>
        </w:rPr>
        <w:t xml:space="preserve">Courriel : </w:t>
      </w:r>
    </w:p>
    <w:p w14:paraId="31D0D95B" w14:textId="77777777" w:rsidR="00C2631B" w:rsidRPr="006E4829" w:rsidRDefault="00C2631B" w:rsidP="00C2631B">
      <w:pPr>
        <w:pStyle w:val="Paragraphedeliste"/>
        <w:rPr>
          <w:lang w:val="fr-CA"/>
        </w:rPr>
      </w:pPr>
    </w:p>
    <w:sectPr w:rsidR="00C2631B" w:rsidRPr="006E4829" w:rsidSect="00F31EC2">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B5F16" w14:textId="77777777" w:rsidR="004044D2" w:rsidRDefault="004044D2" w:rsidP="008F0BEF">
      <w:pPr>
        <w:spacing w:after="0" w:line="240" w:lineRule="auto"/>
      </w:pPr>
      <w:r>
        <w:separator/>
      </w:r>
    </w:p>
  </w:endnote>
  <w:endnote w:type="continuationSeparator" w:id="0">
    <w:p w14:paraId="1E2E4EE2" w14:textId="77777777" w:rsidR="004044D2" w:rsidRDefault="004044D2" w:rsidP="008F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50442" w14:textId="76089ACF" w:rsidR="00847A82" w:rsidRPr="00C076BD" w:rsidRDefault="00C076BD" w:rsidP="00847A82">
    <w:pPr>
      <w:pStyle w:val="Pieddepage"/>
      <w:jc w:val="right"/>
      <w:rPr>
        <w:lang w:val="fr-CA"/>
      </w:rPr>
    </w:pPr>
    <w:r w:rsidRPr="00C076BD">
      <w:rPr>
        <w:lang w:val="fr-CA"/>
      </w:rPr>
      <w:t>Comité de s</w:t>
    </w:r>
    <w:r>
      <w:rPr>
        <w:lang w:val="fr-CA"/>
      </w:rPr>
      <w:t>é</w:t>
    </w:r>
    <w:r w:rsidRPr="00C076BD">
      <w:rPr>
        <w:lang w:val="fr-CA"/>
      </w:rPr>
      <w:t xml:space="preserve">lection des prix </w:t>
    </w:r>
    <w:r w:rsidR="00847A82" w:rsidRPr="00C076BD">
      <w:rPr>
        <w:lang w:val="fr-CA"/>
      </w:rPr>
      <w:t>PRESTIGE</w:t>
    </w:r>
    <w:r w:rsidRPr="00C076BD">
      <w:rPr>
        <w:lang w:val="fr-CA"/>
      </w:rPr>
      <w:t xml:space="preserve"> </w:t>
    </w:r>
    <w:r w:rsidR="00847A82" w:rsidRPr="00C076BD">
      <w:rPr>
        <w:lang w:val="fr-CA"/>
      </w:rPr>
      <w:t xml:space="preserve">– </w:t>
    </w:r>
    <w:r w:rsidRPr="00C076BD">
      <w:rPr>
        <w:lang w:val="fr-CA"/>
      </w:rPr>
      <w:t>Mandat</w:t>
    </w:r>
    <w:r w:rsidR="00847A82" w:rsidRPr="00C076BD">
      <w:rPr>
        <w:lang w:val="fr-CA"/>
      </w:rPr>
      <w:t xml:space="preserve">, </w:t>
    </w:r>
    <w:r w:rsidRPr="00C076BD">
      <w:rPr>
        <w:lang w:val="fr-CA"/>
      </w:rPr>
      <w:t xml:space="preserve">janvier </w:t>
    </w:r>
    <w:r w:rsidR="00847A82" w:rsidRPr="00C076BD">
      <w:rPr>
        <w:lang w:val="fr-CA"/>
      </w:rPr>
      <w:t>202</w:t>
    </w:r>
    <w:r w:rsidR="00C2631B" w:rsidRPr="00C076BD">
      <w:rPr>
        <w:lang w:val="fr-CA"/>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9AABB" w14:textId="77777777" w:rsidR="004044D2" w:rsidRDefault="004044D2" w:rsidP="008F0BEF">
      <w:pPr>
        <w:spacing w:after="0" w:line="240" w:lineRule="auto"/>
      </w:pPr>
      <w:r>
        <w:separator/>
      </w:r>
    </w:p>
  </w:footnote>
  <w:footnote w:type="continuationSeparator" w:id="0">
    <w:p w14:paraId="3757CB03" w14:textId="77777777" w:rsidR="004044D2" w:rsidRDefault="004044D2" w:rsidP="008F0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1FEEF" w14:textId="2AAA3D99" w:rsidR="008F0BEF" w:rsidRDefault="00F31EC2" w:rsidP="008F0BEF">
    <w:pPr>
      <w:pStyle w:val="En-tte"/>
      <w:jc w:val="center"/>
    </w:pPr>
    <w:r>
      <w:rPr>
        <w:noProof/>
        <w:lang w:val="fr-CA" w:eastAsia="fr-CA"/>
      </w:rPr>
      <w:drawing>
        <wp:inline distT="0" distB="0" distL="0" distR="0" wp14:anchorId="088166DB" wp14:editId="108F02EF">
          <wp:extent cx="4352544" cy="1307682"/>
          <wp:effectExtent l="0" t="0" r="0" b="698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534" cy="131068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3C0F9" w14:textId="2A179B40" w:rsidR="00F31EC2" w:rsidRDefault="00F31EC2" w:rsidP="00F31EC2">
    <w:pPr>
      <w:pStyle w:val="En-tte"/>
      <w:jc w:val="center"/>
    </w:pPr>
    <w:r>
      <w:rPr>
        <w:noProof/>
        <w:lang w:val="fr-CA" w:eastAsia="fr-CA"/>
      </w:rPr>
      <w:drawing>
        <wp:inline distT="0" distB="0" distL="0" distR="0" wp14:anchorId="6CA2270A" wp14:editId="4BA34954">
          <wp:extent cx="3913632" cy="1175815"/>
          <wp:effectExtent l="0" t="0" r="0" b="571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2429" cy="11784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CD2"/>
    <w:multiLevelType w:val="hybridMultilevel"/>
    <w:tmpl w:val="4CFE0E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6D97618"/>
    <w:multiLevelType w:val="hybridMultilevel"/>
    <w:tmpl w:val="8B524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A242E03"/>
    <w:multiLevelType w:val="hybridMultilevel"/>
    <w:tmpl w:val="B6AEA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657CD4"/>
    <w:multiLevelType w:val="hybridMultilevel"/>
    <w:tmpl w:val="3F9838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BCF37DC"/>
    <w:multiLevelType w:val="hybridMultilevel"/>
    <w:tmpl w:val="83BAE12A"/>
    <w:lvl w:ilvl="0" w:tplc="D5E43FAC">
      <w:start w:val="1"/>
      <w:numFmt w:val="bullet"/>
      <w:lvlText w:val=""/>
      <w:lvlJc w:val="left"/>
      <w:pPr>
        <w:ind w:left="720" w:hanging="360"/>
      </w:pPr>
      <w:rPr>
        <w:rFonts w:ascii="Symbol" w:hAnsi="Symbol" w:hint="default"/>
        <w:lang w:val="fr-CA"/>
      </w:rPr>
    </w:lvl>
    <w:lvl w:ilvl="1" w:tplc="B02E84C6">
      <w:start w:val="1"/>
      <w:numFmt w:val="bullet"/>
      <w:lvlText w:val="o"/>
      <w:lvlJc w:val="left"/>
      <w:pPr>
        <w:ind w:left="1440" w:hanging="360"/>
      </w:pPr>
      <w:rPr>
        <w:rFonts w:ascii="Courier New" w:hAnsi="Courier New" w:cs="Courier New" w:hint="default"/>
        <w:lang w:val="fr-CA"/>
      </w:rPr>
    </w:lvl>
    <w:lvl w:ilvl="2" w:tplc="355A22F8">
      <w:start w:val="1"/>
      <w:numFmt w:val="bullet"/>
      <w:lvlText w:val=""/>
      <w:lvlJc w:val="left"/>
      <w:pPr>
        <w:ind w:left="2160" w:hanging="360"/>
      </w:pPr>
      <w:rPr>
        <w:rFonts w:ascii="Wingdings" w:hAnsi="Wingdings" w:hint="default"/>
        <w:lang w:val="fr-CA"/>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8B4E6F"/>
    <w:multiLevelType w:val="hybridMultilevel"/>
    <w:tmpl w:val="57DAD8B6"/>
    <w:lvl w:ilvl="0" w:tplc="09DA6F0A">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A01490B"/>
    <w:multiLevelType w:val="hybridMultilevel"/>
    <w:tmpl w:val="009CB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EE56B7B"/>
    <w:multiLevelType w:val="multilevel"/>
    <w:tmpl w:val="376469F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B6311A"/>
    <w:multiLevelType w:val="hybridMultilevel"/>
    <w:tmpl w:val="CDEA4086"/>
    <w:lvl w:ilvl="0" w:tplc="09DA6F0A">
      <w:start w:val="1"/>
      <w:numFmt w:val="bullet"/>
      <w:lvlText w:val="•"/>
      <w:lvlJc w:val="left"/>
      <w:pPr>
        <w:ind w:left="1080" w:hanging="360"/>
      </w:pPr>
      <w:rPr>
        <w:rFonts w:ascii="Arial" w:hAnsi="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2CBC701F"/>
    <w:multiLevelType w:val="hybridMultilevel"/>
    <w:tmpl w:val="26C48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E0A7AB6"/>
    <w:multiLevelType w:val="hybridMultilevel"/>
    <w:tmpl w:val="E6526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63104D3"/>
    <w:multiLevelType w:val="hybridMultilevel"/>
    <w:tmpl w:val="2F787122"/>
    <w:lvl w:ilvl="0" w:tplc="09DA6F0A">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A1D7A8F"/>
    <w:multiLevelType w:val="hybridMultilevel"/>
    <w:tmpl w:val="08947F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4793BE7"/>
    <w:multiLevelType w:val="hybridMultilevel"/>
    <w:tmpl w:val="84204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F9745CE"/>
    <w:multiLevelType w:val="hybridMultilevel"/>
    <w:tmpl w:val="AB00BB56"/>
    <w:lvl w:ilvl="0" w:tplc="09DA6F0A">
      <w:start w:val="1"/>
      <w:numFmt w:val="bullet"/>
      <w:lvlText w:val="•"/>
      <w:lvlJc w:val="left"/>
      <w:pPr>
        <w:tabs>
          <w:tab w:val="num" w:pos="720"/>
        </w:tabs>
        <w:ind w:left="720" w:hanging="360"/>
      </w:pPr>
      <w:rPr>
        <w:rFonts w:ascii="Arial" w:hAnsi="Arial" w:hint="default"/>
      </w:rPr>
    </w:lvl>
    <w:lvl w:ilvl="1" w:tplc="5074D8BA">
      <w:start w:val="1"/>
      <w:numFmt w:val="bullet"/>
      <w:lvlText w:val="•"/>
      <w:lvlJc w:val="left"/>
      <w:pPr>
        <w:tabs>
          <w:tab w:val="num" w:pos="1440"/>
        </w:tabs>
        <w:ind w:left="1440" w:hanging="360"/>
      </w:pPr>
      <w:rPr>
        <w:rFonts w:ascii="Arial" w:hAnsi="Arial" w:hint="default"/>
      </w:rPr>
    </w:lvl>
    <w:lvl w:ilvl="2" w:tplc="F7ECDA82">
      <w:start w:val="1"/>
      <w:numFmt w:val="bullet"/>
      <w:lvlText w:val="•"/>
      <w:lvlJc w:val="left"/>
      <w:pPr>
        <w:tabs>
          <w:tab w:val="num" w:pos="2160"/>
        </w:tabs>
        <w:ind w:left="2160" w:hanging="360"/>
      </w:pPr>
      <w:rPr>
        <w:rFonts w:ascii="Arial" w:hAnsi="Arial" w:hint="default"/>
      </w:rPr>
    </w:lvl>
    <w:lvl w:ilvl="3" w:tplc="3E386B2E" w:tentative="1">
      <w:start w:val="1"/>
      <w:numFmt w:val="bullet"/>
      <w:lvlText w:val="•"/>
      <w:lvlJc w:val="left"/>
      <w:pPr>
        <w:tabs>
          <w:tab w:val="num" w:pos="2880"/>
        </w:tabs>
        <w:ind w:left="2880" w:hanging="360"/>
      </w:pPr>
      <w:rPr>
        <w:rFonts w:ascii="Arial" w:hAnsi="Arial" w:hint="default"/>
      </w:rPr>
    </w:lvl>
    <w:lvl w:ilvl="4" w:tplc="42E0028A" w:tentative="1">
      <w:start w:val="1"/>
      <w:numFmt w:val="bullet"/>
      <w:lvlText w:val="•"/>
      <w:lvlJc w:val="left"/>
      <w:pPr>
        <w:tabs>
          <w:tab w:val="num" w:pos="3600"/>
        </w:tabs>
        <w:ind w:left="3600" w:hanging="360"/>
      </w:pPr>
      <w:rPr>
        <w:rFonts w:ascii="Arial" w:hAnsi="Arial" w:hint="default"/>
      </w:rPr>
    </w:lvl>
    <w:lvl w:ilvl="5" w:tplc="9F76F464" w:tentative="1">
      <w:start w:val="1"/>
      <w:numFmt w:val="bullet"/>
      <w:lvlText w:val="•"/>
      <w:lvlJc w:val="left"/>
      <w:pPr>
        <w:tabs>
          <w:tab w:val="num" w:pos="4320"/>
        </w:tabs>
        <w:ind w:left="4320" w:hanging="360"/>
      </w:pPr>
      <w:rPr>
        <w:rFonts w:ascii="Arial" w:hAnsi="Arial" w:hint="default"/>
      </w:rPr>
    </w:lvl>
    <w:lvl w:ilvl="6" w:tplc="2604BEA0" w:tentative="1">
      <w:start w:val="1"/>
      <w:numFmt w:val="bullet"/>
      <w:lvlText w:val="•"/>
      <w:lvlJc w:val="left"/>
      <w:pPr>
        <w:tabs>
          <w:tab w:val="num" w:pos="5040"/>
        </w:tabs>
        <w:ind w:left="5040" w:hanging="360"/>
      </w:pPr>
      <w:rPr>
        <w:rFonts w:ascii="Arial" w:hAnsi="Arial" w:hint="default"/>
      </w:rPr>
    </w:lvl>
    <w:lvl w:ilvl="7" w:tplc="7BA4D1E8" w:tentative="1">
      <w:start w:val="1"/>
      <w:numFmt w:val="bullet"/>
      <w:lvlText w:val="•"/>
      <w:lvlJc w:val="left"/>
      <w:pPr>
        <w:tabs>
          <w:tab w:val="num" w:pos="5760"/>
        </w:tabs>
        <w:ind w:left="5760" w:hanging="360"/>
      </w:pPr>
      <w:rPr>
        <w:rFonts w:ascii="Arial" w:hAnsi="Arial" w:hint="default"/>
      </w:rPr>
    </w:lvl>
    <w:lvl w:ilvl="8" w:tplc="350A0BB6" w:tentative="1">
      <w:start w:val="1"/>
      <w:numFmt w:val="bullet"/>
      <w:lvlText w:val="•"/>
      <w:lvlJc w:val="left"/>
      <w:pPr>
        <w:tabs>
          <w:tab w:val="num" w:pos="6480"/>
        </w:tabs>
        <w:ind w:left="6480" w:hanging="360"/>
      </w:pPr>
      <w:rPr>
        <w:rFonts w:ascii="Arial" w:hAnsi="Arial" w:hint="default"/>
      </w:rPr>
    </w:lvl>
  </w:abstractNum>
  <w:abstractNum w:abstractNumId="15">
    <w:nsid w:val="7EE86893"/>
    <w:multiLevelType w:val="hybridMultilevel"/>
    <w:tmpl w:val="42845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4"/>
  </w:num>
  <w:num w:numId="4">
    <w:abstractNumId w:val="12"/>
  </w:num>
  <w:num w:numId="5">
    <w:abstractNumId w:val="10"/>
  </w:num>
  <w:num w:numId="6">
    <w:abstractNumId w:val="0"/>
  </w:num>
  <w:num w:numId="7">
    <w:abstractNumId w:val="2"/>
  </w:num>
  <w:num w:numId="8">
    <w:abstractNumId w:val="14"/>
  </w:num>
  <w:num w:numId="9">
    <w:abstractNumId w:val="6"/>
  </w:num>
  <w:num w:numId="10">
    <w:abstractNumId w:val="7"/>
  </w:num>
  <w:num w:numId="11">
    <w:abstractNumId w:val="11"/>
  </w:num>
  <w:num w:numId="12">
    <w:abstractNumId w:val="8"/>
  </w:num>
  <w:num w:numId="13">
    <w:abstractNumId w:val="5"/>
  </w:num>
  <w:num w:numId="14">
    <w:abstractNumId w:val="3"/>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EF"/>
    <w:rsid w:val="00001E84"/>
    <w:rsid w:val="00011F05"/>
    <w:rsid w:val="00033119"/>
    <w:rsid w:val="00056D2D"/>
    <w:rsid w:val="00057731"/>
    <w:rsid w:val="000E47BD"/>
    <w:rsid w:val="00123A5E"/>
    <w:rsid w:val="0012610D"/>
    <w:rsid w:val="001619BC"/>
    <w:rsid w:val="00220F92"/>
    <w:rsid w:val="002B1153"/>
    <w:rsid w:val="00326693"/>
    <w:rsid w:val="00342141"/>
    <w:rsid w:val="00381E09"/>
    <w:rsid w:val="004044D2"/>
    <w:rsid w:val="00411BA0"/>
    <w:rsid w:val="004141FE"/>
    <w:rsid w:val="00417B57"/>
    <w:rsid w:val="004212C8"/>
    <w:rsid w:val="004730F2"/>
    <w:rsid w:val="004A349C"/>
    <w:rsid w:val="004D0C10"/>
    <w:rsid w:val="005767A2"/>
    <w:rsid w:val="005A7211"/>
    <w:rsid w:val="00664571"/>
    <w:rsid w:val="006669DD"/>
    <w:rsid w:val="00667F18"/>
    <w:rsid w:val="00685A8B"/>
    <w:rsid w:val="006E4829"/>
    <w:rsid w:val="007834F0"/>
    <w:rsid w:val="007919A3"/>
    <w:rsid w:val="007A429A"/>
    <w:rsid w:val="007B4B7A"/>
    <w:rsid w:val="007C33F7"/>
    <w:rsid w:val="007E42A4"/>
    <w:rsid w:val="007F61DB"/>
    <w:rsid w:val="00822B80"/>
    <w:rsid w:val="00847A82"/>
    <w:rsid w:val="00850E5C"/>
    <w:rsid w:val="00857EFA"/>
    <w:rsid w:val="00862EF2"/>
    <w:rsid w:val="008C5631"/>
    <w:rsid w:val="008F0BEF"/>
    <w:rsid w:val="00960A2F"/>
    <w:rsid w:val="00A9187F"/>
    <w:rsid w:val="00AD5293"/>
    <w:rsid w:val="00B02B72"/>
    <w:rsid w:val="00B2068E"/>
    <w:rsid w:val="00BF423E"/>
    <w:rsid w:val="00C00CD0"/>
    <w:rsid w:val="00C076BD"/>
    <w:rsid w:val="00C2631B"/>
    <w:rsid w:val="00C337C7"/>
    <w:rsid w:val="00C92848"/>
    <w:rsid w:val="00CD6E1F"/>
    <w:rsid w:val="00D57748"/>
    <w:rsid w:val="00E847C0"/>
    <w:rsid w:val="00EF702F"/>
    <w:rsid w:val="00F31EC2"/>
    <w:rsid w:val="00F46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9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00C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B4B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E47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0BEF"/>
    <w:pPr>
      <w:tabs>
        <w:tab w:val="center" w:pos="4680"/>
        <w:tab w:val="right" w:pos="9360"/>
      </w:tabs>
      <w:spacing w:after="0" w:line="240" w:lineRule="auto"/>
    </w:pPr>
  </w:style>
  <w:style w:type="character" w:customStyle="1" w:styleId="En-tteCar">
    <w:name w:val="En-tête Car"/>
    <w:basedOn w:val="Policepardfaut"/>
    <w:link w:val="En-tte"/>
    <w:uiPriority w:val="99"/>
    <w:rsid w:val="008F0BEF"/>
  </w:style>
  <w:style w:type="paragraph" w:styleId="Pieddepage">
    <w:name w:val="footer"/>
    <w:basedOn w:val="Normal"/>
    <w:link w:val="PieddepageCar"/>
    <w:uiPriority w:val="99"/>
    <w:unhideWhenUsed/>
    <w:rsid w:val="008F0BE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F0BEF"/>
  </w:style>
  <w:style w:type="table" w:styleId="Grilledutableau">
    <w:name w:val="Table Grid"/>
    <w:basedOn w:val="TableauNormal"/>
    <w:uiPriority w:val="39"/>
    <w:rsid w:val="008F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F0BEF"/>
    <w:pPr>
      <w:ind w:left="720"/>
      <w:contextualSpacing/>
    </w:pPr>
  </w:style>
  <w:style w:type="character" w:customStyle="1" w:styleId="Titre1Car">
    <w:name w:val="Titre 1 Car"/>
    <w:basedOn w:val="Policepardfaut"/>
    <w:link w:val="Titre1"/>
    <w:uiPriority w:val="9"/>
    <w:rsid w:val="00C00CD0"/>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B4B7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0E47BD"/>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C2631B"/>
    <w:rPr>
      <w:color w:val="0563C1" w:themeColor="hyperlink"/>
      <w:u w:val="single"/>
    </w:rPr>
  </w:style>
  <w:style w:type="character" w:customStyle="1" w:styleId="UnresolvedMention">
    <w:name w:val="Unresolved Mention"/>
    <w:basedOn w:val="Policepardfaut"/>
    <w:uiPriority w:val="99"/>
    <w:semiHidden/>
    <w:unhideWhenUsed/>
    <w:rsid w:val="007919A3"/>
    <w:rPr>
      <w:color w:val="605E5C"/>
      <w:shd w:val="clear" w:color="auto" w:fill="E1DFDD"/>
    </w:rPr>
  </w:style>
  <w:style w:type="paragraph" w:styleId="Textedebulles">
    <w:name w:val="Balloon Text"/>
    <w:basedOn w:val="Normal"/>
    <w:link w:val="TextedebullesCar"/>
    <w:uiPriority w:val="99"/>
    <w:semiHidden/>
    <w:unhideWhenUsed/>
    <w:rsid w:val="002B11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00C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B4B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E47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0BEF"/>
    <w:pPr>
      <w:tabs>
        <w:tab w:val="center" w:pos="4680"/>
        <w:tab w:val="right" w:pos="9360"/>
      </w:tabs>
      <w:spacing w:after="0" w:line="240" w:lineRule="auto"/>
    </w:pPr>
  </w:style>
  <w:style w:type="character" w:customStyle="1" w:styleId="En-tteCar">
    <w:name w:val="En-tête Car"/>
    <w:basedOn w:val="Policepardfaut"/>
    <w:link w:val="En-tte"/>
    <w:uiPriority w:val="99"/>
    <w:rsid w:val="008F0BEF"/>
  </w:style>
  <w:style w:type="paragraph" w:styleId="Pieddepage">
    <w:name w:val="footer"/>
    <w:basedOn w:val="Normal"/>
    <w:link w:val="PieddepageCar"/>
    <w:uiPriority w:val="99"/>
    <w:unhideWhenUsed/>
    <w:rsid w:val="008F0BE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F0BEF"/>
  </w:style>
  <w:style w:type="table" w:styleId="Grilledutableau">
    <w:name w:val="Table Grid"/>
    <w:basedOn w:val="TableauNormal"/>
    <w:uiPriority w:val="39"/>
    <w:rsid w:val="008F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F0BEF"/>
    <w:pPr>
      <w:ind w:left="720"/>
      <w:contextualSpacing/>
    </w:pPr>
  </w:style>
  <w:style w:type="character" w:customStyle="1" w:styleId="Titre1Car">
    <w:name w:val="Titre 1 Car"/>
    <w:basedOn w:val="Policepardfaut"/>
    <w:link w:val="Titre1"/>
    <w:uiPriority w:val="9"/>
    <w:rsid w:val="00C00CD0"/>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B4B7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0E47BD"/>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C2631B"/>
    <w:rPr>
      <w:color w:val="0563C1" w:themeColor="hyperlink"/>
      <w:u w:val="single"/>
    </w:rPr>
  </w:style>
  <w:style w:type="character" w:customStyle="1" w:styleId="UnresolvedMention">
    <w:name w:val="Unresolved Mention"/>
    <w:basedOn w:val="Policepardfaut"/>
    <w:uiPriority w:val="99"/>
    <w:semiHidden/>
    <w:unhideWhenUsed/>
    <w:rsid w:val="007919A3"/>
    <w:rPr>
      <w:color w:val="605E5C"/>
      <w:shd w:val="clear" w:color="auto" w:fill="E1DFDD"/>
    </w:rPr>
  </w:style>
  <w:style w:type="paragraph" w:styleId="Textedebulles">
    <w:name w:val="Balloon Text"/>
    <w:basedOn w:val="Normal"/>
    <w:link w:val="TextedebullesCar"/>
    <w:uiPriority w:val="99"/>
    <w:semiHidden/>
    <w:unhideWhenUsed/>
    <w:rsid w:val="002B11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c-ces@sporttours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6D369A78A7714BA45DA938E32BF3E1" ma:contentTypeVersion="18" ma:contentTypeDescription="Create a new document." ma:contentTypeScope="" ma:versionID="e4fb8c6cce02aa9ef07212a2f7d55007">
  <xsd:schema xmlns:xsd="http://www.w3.org/2001/XMLSchema" xmlns:xs="http://www.w3.org/2001/XMLSchema" xmlns:p="http://schemas.microsoft.com/office/2006/metadata/properties" xmlns:ns2="b5d5d963-4282-40d2-96d4-1e386362b106" xmlns:ns3="c75aea00-9db6-4a8e-a793-6d50c519aa3e" targetNamespace="http://schemas.microsoft.com/office/2006/metadata/properties" ma:root="true" ma:fieldsID="1a470c8d95ecaaf9b4ce368d011b9cd0" ns2:_="" ns3:_="">
    <xsd:import namespace="b5d5d963-4282-40d2-96d4-1e386362b106"/>
    <xsd:import namespace="c75aea00-9db6-4a8e-a793-6d50c519aa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d963-4282-40d2-96d4-1e386362b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4a44a-e1ed-4130-ba47-281f8768c2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aea00-9db6-4a8e-a793-6d50c519aa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6cd212-12fa-4c6c-8a8a-d6203d34e524}" ma:internalName="TaxCatchAll" ma:showField="CatchAllData" ma:web="c75aea00-9db6-4a8e-a793-6d50c519a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d5d963-4282-40d2-96d4-1e386362b106">
      <Terms xmlns="http://schemas.microsoft.com/office/infopath/2007/PartnerControls"/>
    </lcf76f155ced4ddcb4097134ff3c332f>
    <TaxCatchAll xmlns="c75aea00-9db6-4a8e-a793-6d50c519aa3e" xsi:nil="true"/>
    <_Flow_SignoffStatus xmlns="b5d5d963-4282-40d2-96d4-1e386362b106" xsi:nil="true"/>
  </documentManagement>
</p:properties>
</file>

<file path=customXml/itemProps1.xml><?xml version="1.0" encoding="utf-8"?>
<ds:datastoreItem xmlns:ds="http://schemas.openxmlformats.org/officeDocument/2006/customXml" ds:itemID="{266BBA12-A4C5-4BF2-993A-E3BFE8C7E461}">
  <ds:schemaRefs>
    <ds:schemaRef ds:uri="http://schemas.openxmlformats.org/officeDocument/2006/bibliography"/>
  </ds:schemaRefs>
</ds:datastoreItem>
</file>

<file path=customXml/itemProps2.xml><?xml version="1.0" encoding="utf-8"?>
<ds:datastoreItem xmlns:ds="http://schemas.openxmlformats.org/officeDocument/2006/customXml" ds:itemID="{F026956F-E7B7-4E8F-A37E-7E82CD0F3431}"/>
</file>

<file path=customXml/itemProps3.xml><?xml version="1.0" encoding="utf-8"?>
<ds:datastoreItem xmlns:ds="http://schemas.openxmlformats.org/officeDocument/2006/customXml" ds:itemID="{A6D708D8-2C46-42D5-B01C-721BD4708ED8}"/>
</file>

<file path=customXml/itemProps4.xml><?xml version="1.0" encoding="utf-8"?>
<ds:datastoreItem xmlns:ds="http://schemas.openxmlformats.org/officeDocument/2006/customXml" ds:itemID="{55343054-4031-4FEC-8C03-DF0B313B12D0}"/>
</file>

<file path=docProps/app.xml><?xml version="1.0" encoding="utf-8"?>
<Properties xmlns="http://schemas.openxmlformats.org/officeDocument/2006/extended-properties" xmlns:vt="http://schemas.openxmlformats.org/officeDocument/2006/docPropsVTypes">
  <Template>Normal.dotm</Template>
  <TotalTime>99</TotalTime>
  <Pages>3</Pages>
  <Words>835</Words>
  <Characters>4593</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City of Leduc</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Guthrie</dc:creator>
  <cp:lastModifiedBy>Marc Bernier</cp:lastModifiedBy>
  <cp:revision>5</cp:revision>
  <cp:lastPrinted>2023-01-27T18:48:00Z</cp:lastPrinted>
  <dcterms:created xsi:type="dcterms:W3CDTF">2023-01-27T17:13:00Z</dcterms:created>
  <dcterms:modified xsi:type="dcterms:W3CDTF">2023-01-27T18:51:00Z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0x010100EE6D369A78A7714BA45DA938E32BF3E1</vt:lpwstr>
  </property>
</Properties>
</file>