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hAnsiTheme="majorHAnsi"/>
        </w:rPr>
        <w:id w:val="-1265767363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90A8607" w14:textId="77777777" w:rsidR="00CE2D59" w:rsidRPr="00E57D7E" w:rsidRDefault="00CE2D59" w:rsidP="00CE2D59">
          <w:pPr>
            <w:rPr>
              <w:rFonts w:asciiTheme="majorHAnsi" w:hAnsiTheme="majorHAnsi"/>
            </w:rPr>
          </w:pPr>
          <w:r w:rsidRPr="00E57D7E">
            <w:rPr>
              <w:rFonts w:asciiTheme="majorHAnsi" w:hAnsiTheme="majorHAnsi"/>
              <w:noProof/>
              <w:lang w:val="en-CA" w:eastAsia="en-CA"/>
            </w:rPr>
            <w:drawing>
              <wp:anchor distT="0" distB="0" distL="114300" distR="114300" simplePos="0" relativeHeight="251663360" behindDoc="0" locked="0" layoutInCell="1" allowOverlap="1" wp14:anchorId="73690E0D" wp14:editId="48F37270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3200400" cy="154622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reen Shot 2015-06-01 at 10.20.41 AM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154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7D7E">
            <w:rPr>
              <w:rFonts w:asciiTheme="majorHAnsi" w:hAnsiTheme="majorHAnsi"/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67BDC7F" wp14:editId="3B433F97">
                    <wp:simplePos x="0" y="0"/>
                    <wp:positionH relativeFrom="page">
                      <wp:posOffset>274320</wp:posOffset>
                    </wp:positionH>
                    <wp:positionV relativeFrom="page">
                      <wp:posOffset>457200</wp:posOffset>
                    </wp:positionV>
                    <wp:extent cx="7223760" cy="223520"/>
                    <wp:effectExtent l="0" t="0" r="0" b="5080"/>
                    <wp:wrapNone/>
                    <wp:docPr id="9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23760" cy="2235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blurRad="63500" dist="2694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EADAFB" id="Rectangle 4" o:spid="_x0000_s1026" style="position:absolute;margin-left:21.6pt;margin-top:36pt;width:568.8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" fillcolor="#8db3e2 [1311]" stroked="f">
                    <v:textbox inset=",7.2pt,,7.2pt"/>
                    <w10:wrap anchorx="page" anchory="page"/>
                  </v:rect>
                </w:pict>
              </mc:Fallback>
            </mc:AlternateContent>
          </w:r>
          <w:r w:rsidRPr="00E57D7E">
            <w:rPr>
              <w:rFonts w:asciiTheme="majorHAnsi" w:hAnsiTheme="majorHAnsi"/>
              <w:noProof/>
              <w:lang w:val="en-CA" w:eastAsia="en-CA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ED2D63E" wp14:editId="1971D4A7">
                    <wp:simplePos x="0" y="0"/>
                    <wp:positionH relativeFrom="page">
                      <wp:posOffset>274320</wp:posOffset>
                    </wp:positionH>
                    <wp:positionV relativeFrom="page">
                      <wp:posOffset>8915400</wp:posOffset>
                    </wp:positionV>
                    <wp:extent cx="7223760" cy="686435"/>
                    <wp:effectExtent l="0" t="0" r="7620" b="12065"/>
                    <wp:wrapNone/>
                    <wp:docPr id="87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23760" cy="686435"/>
                              <a:chOff x="432" y="13608"/>
                              <a:chExt cx="11376" cy="1081"/>
                            </a:xfrm>
                          </wpg:grpSpPr>
                          <wps:wsp>
                            <wps:cNvPr id="88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3608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4689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9C7197" id="Group 9" o:spid="_x0000_s1026" style="position:absolute;margin-left:21.6pt;margin-top:702pt;width:568.8pt;height:54.05pt;z-index:-251657216;mso-position-horizontal-relative:page;mso-position-vertical-relative:page" coordorigin="432,13608" coordsize="1137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7" type="#_x0000_t32" style="position:absolute;left:432;top:13608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" strokecolor="gray"/>
                    <v:shape id="AutoShape 11" o:spid="_x0000_s1028" type="#_x0000_t32" style="position:absolute;left:432;top:14689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" strokecolor="gray"/>
                    <w10:wrap anchorx="page" anchory="page"/>
                  </v:group>
                </w:pict>
              </mc:Fallback>
            </mc:AlternateContent>
          </w:r>
          <w:r w:rsidRPr="00E57D7E">
            <w:rPr>
              <w:rFonts w:asciiTheme="majorHAnsi" w:hAnsiTheme="majorHAnsi"/>
              <w:noProof/>
              <w:lang w:val="en-CA" w:eastAsia="en-CA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EF7D320" wp14:editId="446B3EE7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E21E6" w14:textId="77777777" w:rsidR="00E21CBF" w:rsidRDefault="00E21CBF" w:rsidP="00CE2D59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84D86" w14:textId="77777777" w:rsidR="00E21CBF" w:rsidRDefault="00E21CBF" w:rsidP="00CE2D59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F7D320" id="Group 15" o:spid="_x0000_s1026" style="position:absolute;margin-left:364.5pt;margin-top:-385.7pt;width:143.25pt;height:60.75pt;z-index:251662336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4F6E21E6" w14:textId="77777777" w:rsidR="00E21CBF" w:rsidRDefault="00E21CBF" w:rsidP="00CE2D59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 id="AutoShape 17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14:paraId="4EA84D86" w14:textId="77777777" w:rsidR="00E21CBF" w:rsidRDefault="00E21CBF" w:rsidP="00CE2D59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73C47E6D" w14:textId="49F367A8" w:rsidR="00CE2D59" w:rsidRPr="00E57D7E" w:rsidRDefault="003D5585" w:rsidP="00CE2D59">
          <w:pPr>
            <w:rPr>
              <w:rFonts w:asciiTheme="majorHAnsi" w:hAnsiTheme="majorHAnsi"/>
              <w:noProof/>
            </w:rPr>
          </w:pPr>
          <w:r w:rsidRPr="00E57D7E">
            <w:rPr>
              <w:rFonts w:asciiTheme="majorHAnsi" w:hAnsiTheme="majorHAnsi"/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06DD51C" wp14:editId="16871B07">
                    <wp:simplePos x="0" y="0"/>
                    <wp:positionH relativeFrom="column">
                      <wp:posOffset>323850</wp:posOffset>
                    </wp:positionH>
                    <wp:positionV relativeFrom="paragraph">
                      <wp:posOffset>5605145</wp:posOffset>
                    </wp:positionV>
                    <wp:extent cx="5610225" cy="800100"/>
                    <wp:effectExtent l="0" t="0" r="0" b="0"/>
                    <wp:wrapSquare wrapText="bothSides"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10225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32688B" w14:textId="04457718" w:rsidR="00E21CBF" w:rsidRDefault="00E21CBF" w:rsidP="00752C0C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  <w:t xml:space="preserve">SYNCHRO CANADA </w:t>
                                </w:r>
                                <w:r w:rsidR="00752C0C"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  <w:t>ESPOIR CHAMPIONSHIPS</w:t>
                                </w:r>
                              </w:p>
                              <w:p w14:paraId="46E4A3C4" w14:textId="4949848D" w:rsidR="00E21CBF" w:rsidRPr="00F3482E" w:rsidRDefault="00E21CBF" w:rsidP="0030594A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32"/>
                                    <w:szCs w:val="32"/>
                                  </w:rPr>
                                  <w:t>2017 or 2018</w:t>
                                </w:r>
                              </w:p>
                              <w:p w14:paraId="0AE176DD" w14:textId="77777777" w:rsidR="00E21CBF" w:rsidRPr="00F3482E" w:rsidRDefault="00E21CBF" w:rsidP="00CE2D59">
                                <w:pPr>
                                  <w:rPr>
                                    <w:color w:val="17365D" w:themeColor="text2" w:themeShade="B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06DD51C" id="Text Box 3" o:spid="_x0000_s1030" type="#_x0000_t202" style="position:absolute;margin-left:25.5pt;margin-top:441.35pt;width:441.75pt;height:6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" filled="f" stroked="f">
                    <v:textbox>
                      <w:txbxContent>
                        <w:p w14:paraId="4A32688B" w14:textId="04457718" w:rsidR="00E21CBF" w:rsidRDefault="00E21CBF" w:rsidP="00752C0C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7365D" w:themeColor="text2" w:themeShade="BF"/>
                              <w:sz w:val="32"/>
                              <w:szCs w:val="32"/>
                            </w:rPr>
                            <w:t xml:space="preserve">SYNCHRO CANADA </w:t>
                          </w:r>
                          <w:r w:rsidR="00752C0C">
                            <w:rPr>
                              <w:rFonts w:asciiTheme="majorHAnsi" w:hAnsiTheme="majorHAnsi"/>
                              <w:color w:val="17365D" w:themeColor="text2" w:themeShade="BF"/>
                              <w:sz w:val="32"/>
                              <w:szCs w:val="32"/>
                            </w:rPr>
                            <w:t>ESPOIR CHAMPIONSHIPS</w:t>
                          </w:r>
                        </w:p>
                        <w:p w14:paraId="46E4A3C4" w14:textId="4949848D" w:rsidR="00E21CBF" w:rsidRPr="00F3482E" w:rsidRDefault="00E21CBF" w:rsidP="0030594A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7365D" w:themeColor="text2" w:themeShade="BF"/>
                              <w:sz w:val="32"/>
                              <w:szCs w:val="32"/>
                            </w:rPr>
                            <w:t>2017 or 2018</w:t>
                          </w:r>
                        </w:p>
                        <w:p w14:paraId="0AE176DD" w14:textId="77777777" w:rsidR="00E21CBF" w:rsidRPr="00F3482E" w:rsidRDefault="00E21CBF" w:rsidP="00CE2D59">
                          <w:pPr>
                            <w:rPr>
                              <w:color w:val="17365D" w:themeColor="text2" w:themeShade="BF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7A6F38" w:rsidRPr="00E57D7E">
            <w:rPr>
              <w:rFonts w:asciiTheme="majorHAnsi" w:hAnsiTheme="majorHAnsi"/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58FA4F" wp14:editId="5FB20F18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2326640</wp:posOffset>
                    </wp:positionV>
                    <wp:extent cx="5257800" cy="2971800"/>
                    <wp:effectExtent l="0" t="0" r="0" b="0"/>
                    <wp:wrapSquare wrapText="bothSides"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57800" cy="297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4ED9A2" w14:textId="77777777" w:rsidR="00E21CBF" w:rsidRPr="00F3482E" w:rsidRDefault="00E21CBF" w:rsidP="00CE2D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  <w:t>APPLICATION TO</w:t>
                                </w:r>
                              </w:p>
                              <w:p w14:paraId="58FFECB3" w14:textId="77777777" w:rsidR="00E21CBF" w:rsidRDefault="00E21CBF" w:rsidP="007A6F38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  <w:t>ORGANIZE AND HOST</w:t>
                                </w:r>
                              </w:p>
                              <w:p w14:paraId="6D28687D" w14:textId="77777777" w:rsidR="00E21CBF" w:rsidRDefault="00E21CBF" w:rsidP="00CE2D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23D7EF8" w14:textId="77777777" w:rsidR="00E21CBF" w:rsidRDefault="00E21CBF" w:rsidP="00CE2D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  <w:t>PHASE 1</w:t>
                                </w:r>
                              </w:p>
                              <w:p w14:paraId="4C3CB7CD" w14:textId="77777777" w:rsidR="00E21CBF" w:rsidRPr="00F3482E" w:rsidRDefault="00E21CBF" w:rsidP="00CE2D5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17365D" w:themeColor="text2" w:themeShade="BF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58FA4F" id="Text Box 2" o:spid="_x0000_s1031" type="#_x0000_t202" style="position:absolute;margin-left:43.5pt;margin-top:183.2pt;width:414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" filled="f" stroked="f">
                    <v:textbox>
                      <w:txbxContent>
                        <w:p w14:paraId="514ED9A2" w14:textId="77777777" w:rsidR="00E21CBF" w:rsidRPr="00F3482E" w:rsidRDefault="00E21CBF" w:rsidP="00CE2D59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  <w:t>APPLICATION TO</w:t>
                          </w:r>
                        </w:p>
                        <w:p w14:paraId="58FFECB3" w14:textId="77777777" w:rsidR="00E21CBF" w:rsidRDefault="00E21CBF" w:rsidP="007A6F38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  <w:t>ORGANIZE AND HOST</w:t>
                          </w:r>
                        </w:p>
                        <w:p w14:paraId="6D28687D" w14:textId="77777777" w:rsidR="00E21CBF" w:rsidRDefault="00E21CBF" w:rsidP="00CE2D59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</w:p>
                        <w:p w14:paraId="423D7EF8" w14:textId="77777777" w:rsidR="00E21CBF" w:rsidRDefault="00E21CBF" w:rsidP="00CE2D59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  <w:t>PHASE 1</w:t>
                          </w:r>
                        </w:p>
                        <w:p w14:paraId="4C3CB7CD" w14:textId="77777777" w:rsidR="00E21CBF" w:rsidRPr="00F3482E" w:rsidRDefault="00E21CBF" w:rsidP="00CE2D59">
                          <w:pPr>
                            <w:jc w:val="center"/>
                            <w:rPr>
                              <w:rFonts w:asciiTheme="majorHAnsi" w:hAnsiTheme="majorHAnsi"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E2D59" w:rsidRPr="00E57D7E">
            <w:rPr>
              <w:rFonts w:asciiTheme="majorHAnsi" w:hAnsiTheme="majorHAnsi"/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22FD39" wp14:editId="0ED8E331">
                    <wp:simplePos x="0" y="0"/>
                    <wp:positionH relativeFrom="page">
                      <wp:posOffset>429895</wp:posOffset>
                    </wp:positionH>
                    <wp:positionV relativeFrom="page">
                      <wp:posOffset>8915400</wp:posOffset>
                    </wp:positionV>
                    <wp:extent cx="6858000" cy="800100"/>
                    <wp:effectExtent l="0" t="0" r="0" b="12700"/>
                    <wp:wrapNone/>
                    <wp:docPr id="9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9988CA" w14:textId="0152F9FF" w:rsidR="00E21CBF" w:rsidRDefault="00E21CBF" w:rsidP="00CE2D59">
                                <w:pPr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  <w:t>SYNCHRO CANADA</w:t>
                                </w:r>
                              </w:p>
                              <w:p w14:paraId="50218D71" w14:textId="77777777" w:rsidR="00E21CBF" w:rsidRDefault="00E21CBF" w:rsidP="00CE2D59">
                                <w:pPr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  <w:t>VIVIANNE SLADE, PROJECTS AND EVENT MANAGER</w:t>
                                </w:r>
                              </w:p>
                              <w:p w14:paraId="323BFCA5" w14:textId="77777777" w:rsidR="00E21CBF" w:rsidRDefault="00E21CBF" w:rsidP="00CE2D59">
                                <w:pPr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  <w:t>VIVIANNE@SYNCHRO.CA | (613) 748-5674 x223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22FD39" id="Rectangle 2" o:spid="_x0000_s1032" style="position:absolute;margin-left:33.85pt;margin-top:702pt;width:54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" filled="f" stroked="f">
                    <v:textbox>
                      <w:txbxContent>
                        <w:p w14:paraId="4F9988CA" w14:textId="0152F9FF" w:rsidR="00E21CBF" w:rsidRDefault="00E21CBF" w:rsidP="00CE2D59">
                          <w:pPr>
                            <w:contextualSpacing/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  <w:t>SYNCHRO CANADA</w:t>
                          </w:r>
                        </w:p>
                        <w:p w14:paraId="50218D71" w14:textId="77777777" w:rsidR="00E21CBF" w:rsidRDefault="00E21CBF" w:rsidP="00CE2D59">
                          <w:pPr>
                            <w:contextualSpacing/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  <w:t>VIVIANNE SLADE, PROJECTS AND EVENT MANAGER</w:t>
                          </w:r>
                        </w:p>
                        <w:p w14:paraId="323BFCA5" w14:textId="77777777" w:rsidR="00E21CBF" w:rsidRDefault="00E21CBF" w:rsidP="00CE2D59">
                          <w:pPr>
                            <w:contextualSpacing/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  <w:t>VIVIANNE@SYNCHRO.CA | (613) 748-5674 x223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E2D59" w:rsidRPr="00E57D7E">
            <w:rPr>
              <w:rFonts w:asciiTheme="majorHAnsi" w:hAnsiTheme="majorHAnsi"/>
              <w:noProof/>
            </w:rPr>
            <w:br w:type="page"/>
          </w:r>
        </w:p>
      </w:sdtContent>
    </w:sdt>
    <w:p w14:paraId="54330B2A" w14:textId="77777777" w:rsidR="00CE2D59" w:rsidRPr="00E57D7E" w:rsidRDefault="007A6F38" w:rsidP="007A6F38">
      <w:pPr>
        <w:pStyle w:val="TOCHeading"/>
        <w:spacing w:after="240"/>
        <w:rPr>
          <w:color w:val="17365D" w:themeColor="text2" w:themeShade="BF"/>
        </w:rPr>
      </w:pPr>
      <w:r w:rsidRPr="00E57D7E">
        <w:rPr>
          <w:color w:val="17365D" w:themeColor="text2" w:themeShade="BF"/>
        </w:rPr>
        <w:lastRenderedPageBreak/>
        <w:t>APPLICATION – PHASE 1</w:t>
      </w:r>
    </w:p>
    <w:p w14:paraId="454035EE" w14:textId="7EFC9407" w:rsidR="007A6F38" w:rsidRPr="00E57D7E" w:rsidRDefault="007A6F38" w:rsidP="007A6F38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Please ensure the following checklist is </w:t>
      </w:r>
      <w:r w:rsidR="007D705A">
        <w:rPr>
          <w:rFonts w:asciiTheme="majorHAnsi" w:hAnsiTheme="majorHAnsi"/>
        </w:rPr>
        <w:t>completed</w:t>
      </w:r>
      <w:r w:rsidR="007D705A" w:rsidRPr="00E57D7E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>when submitting Phase 1 of the Application to Organize and Host:</w:t>
      </w:r>
    </w:p>
    <w:p w14:paraId="4B61C5F9" w14:textId="77777777" w:rsidR="007A6F38" w:rsidRPr="00E57D7E" w:rsidRDefault="007A6F38" w:rsidP="007A6F3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2"/>
        <w:gridCol w:w="1768"/>
      </w:tblGrid>
      <w:tr w:rsidR="007A6F38" w:rsidRPr="00E57D7E" w14:paraId="09600FEF" w14:textId="77777777" w:rsidTr="006778C9">
        <w:tc>
          <w:tcPr>
            <w:tcW w:w="7582" w:type="dxa"/>
          </w:tcPr>
          <w:p w14:paraId="00F4CB7C" w14:textId="77777777" w:rsidR="007A6F38" w:rsidRPr="00E57D7E" w:rsidRDefault="007A6F38" w:rsidP="007A6F38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Application to Organize and Host</w:t>
            </w:r>
          </w:p>
        </w:tc>
        <w:tc>
          <w:tcPr>
            <w:tcW w:w="1768" w:type="dxa"/>
          </w:tcPr>
          <w:p w14:paraId="4A2F0859" w14:textId="3AC7D684" w:rsidR="007A6F38" w:rsidRPr="00E57D7E" w:rsidRDefault="007D705A" w:rsidP="00EF16D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Zapf Dingbats"/>
                <w:color w:val="000000"/>
              </w:rPr>
              <w:t>√</w:t>
            </w:r>
          </w:p>
        </w:tc>
      </w:tr>
      <w:tr w:rsidR="00F552E4" w:rsidRPr="00E57D7E" w14:paraId="117EE76E" w14:textId="77777777" w:rsidTr="006778C9">
        <w:tc>
          <w:tcPr>
            <w:tcW w:w="7582" w:type="dxa"/>
          </w:tcPr>
          <w:p w14:paraId="454FFB59" w14:textId="77777777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1. Host Organization Information</w:t>
            </w:r>
          </w:p>
        </w:tc>
        <w:tc>
          <w:tcPr>
            <w:tcW w:w="1768" w:type="dxa"/>
          </w:tcPr>
          <w:p w14:paraId="286A4FAA" w14:textId="78515213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2AE8903D" w14:textId="77777777" w:rsidTr="006778C9">
        <w:tc>
          <w:tcPr>
            <w:tcW w:w="7582" w:type="dxa"/>
          </w:tcPr>
          <w:p w14:paraId="4C81230E" w14:textId="77777777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2. Host City Information</w:t>
            </w:r>
          </w:p>
        </w:tc>
        <w:tc>
          <w:tcPr>
            <w:tcW w:w="1768" w:type="dxa"/>
          </w:tcPr>
          <w:p w14:paraId="112A9D7D" w14:textId="62C6AB7F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6E5BBCEE" w14:textId="77777777" w:rsidTr="006778C9">
        <w:tc>
          <w:tcPr>
            <w:tcW w:w="7582" w:type="dxa"/>
          </w:tcPr>
          <w:p w14:paraId="6D8D8D35" w14:textId="77777777" w:rsidR="00F552E4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3. Venue Information</w:t>
            </w:r>
          </w:p>
          <w:p w14:paraId="36F2471B" w14:textId="75BAFE12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- City map showing location of </w:t>
            </w:r>
            <w:r>
              <w:rPr>
                <w:rFonts w:asciiTheme="majorHAnsi" w:hAnsiTheme="majorHAnsi"/>
              </w:rPr>
              <w:t>pool facility,</w:t>
            </w:r>
            <w:r w:rsidRPr="00E57D7E">
              <w:rPr>
                <w:rFonts w:asciiTheme="majorHAnsi" w:hAnsiTheme="majorHAnsi"/>
              </w:rPr>
              <w:t xml:space="preserve"> hotels</w:t>
            </w:r>
            <w:r>
              <w:rPr>
                <w:rFonts w:asciiTheme="majorHAnsi" w:hAnsiTheme="majorHAnsi"/>
              </w:rPr>
              <w:t xml:space="preserve"> and nearby restaurants</w:t>
            </w:r>
          </w:p>
        </w:tc>
        <w:tc>
          <w:tcPr>
            <w:tcW w:w="1768" w:type="dxa"/>
          </w:tcPr>
          <w:p w14:paraId="079EB393" w14:textId="7AAE0611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2C361F9D" w14:textId="77777777" w:rsidTr="006778C9">
        <w:tc>
          <w:tcPr>
            <w:tcW w:w="7582" w:type="dxa"/>
          </w:tcPr>
          <w:p w14:paraId="506BEEF2" w14:textId="77777777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a) Pool Venue</w:t>
            </w:r>
          </w:p>
        </w:tc>
        <w:tc>
          <w:tcPr>
            <w:tcW w:w="1768" w:type="dxa"/>
          </w:tcPr>
          <w:p w14:paraId="57BA96C0" w14:textId="012BBFB4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4ADB3D06" w14:textId="77777777" w:rsidTr="006778C9">
        <w:tc>
          <w:tcPr>
            <w:tcW w:w="7582" w:type="dxa"/>
          </w:tcPr>
          <w:p w14:paraId="33679809" w14:textId="77777777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 - Pool map (showing all front/back-of-house plus seating in bowl)</w:t>
            </w:r>
          </w:p>
        </w:tc>
        <w:tc>
          <w:tcPr>
            <w:tcW w:w="1768" w:type="dxa"/>
          </w:tcPr>
          <w:p w14:paraId="28406E7B" w14:textId="066603E2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23C9E02A" w14:textId="77777777" w:rsidTr="006778C9">
        <w:tc>
          <w:tcPr>
            <w:tcW w:w="7582" w:type="dxa"/>
          </w:tcPr>
          <w:p w14:paraId="57C0EEF0" w14:textId="426EBB91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b) Hotel(s)</w:t>
            </w:r>
            <w:r>
              <w:rPr>
                <w:rFonts w:asciiTheme="majorHAnsi" w:hAnsiTheme="majorHAnsi"/>
              </w:rPr>
              <w:t xml:space="preserve"> Information</w:t>
            </w:r>
          </w:p>
        </w:tc>
        <w:tc>
          <w:tcPr>
            <w:tcW w:w="1768" w:type="dxa"/>
          </w:tcPr>
          <w:p w14:paraId="1F9B4C46" w14:textId="12AF9E04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4408003E" w14:textId="77777777" w:rsidTr="006778C9">
        <w:tc>
          <w:tcPr>
            <w:tcW w:w="7582" w:type="dxa"/>
          </w:tcPr>
          <w:p w14:paraId="12A970B8" w14:textId="77777777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- List of additional hotels</w:t>
            </w:r>
          </w:p>
        </w:tc>
        <w:tc>
          <w:tcPr>
            <w:tcW w:w="1768" w:type="dxa"/>
          </w:tcPr>
          <w:p w14:paraId="095604EF" w14:textId="764DC52B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5A96A93D" w14:textId="77777777" w:rsidTr="006778C9">
        <w:tc>
          <w:tcPr>
            <w:tcW w:w="7582" w:type="dxa"/>
          </w:tcPr>
          <w:p w14:paraId="68B916D2" w14:textId="77777777" w:rsidR="00F552E4" w:rsidRPr="00E57D7E" w:rsidRDefault="00F552E4" w:rsidP="00F552E4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4. Transportation information</w:t>
            </w:r>
          </w:p>
        </w:tc>
        <w:tc>
          <w:tcPr>
            <w:tcW w:w="1768" w:type="dxa"/>
          </w:tcPr>
          <w:p w14:paraId="1FAD68B5" w14:textId="2091E8A8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552E4" w:rsidRPr="00E57D7E" w14:paraId="79D3B910" w14:textId="77777777" w:rsidTr="006778C9">
        <w:tc>
          <w:tcPr>
            <w:tcW w:w="7582" w:type="dxa"/>
          </w:tcPr>
          <w:p w14:paraId="056F5F7C" w14:textId="50A26CC7" w:rsidR="00F552E4" w:rsidRPr="00E57D7E" w:rsidRDefault="00C430C3" w:rsidP="00C430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  <w:r w:rsidR="001611DB">
              <w:rPr>
                <w:rFonts w:asciiTheme="majorHAnsi" w:hAnsiTheme="majorHAnsi"/>
              </w:rPr>
              <w:t xml:space="preserve"> Funding/Support Opportu</w:t>
            </w:r>
            <w:r w:rsidR="00F552E4" w:rsidRPr="00E57D7E">
              <w:rPr>
                <w:rFonts w:asciiTheme="majorHAnsi" w:hAnsiTheme="majorHAnsi"/>
              </w:rPr>
              <w:t>nities</w:t>
            </w:r>
          </w:p>
        </w:tc>
        <w:tc>
          <w:tcPr>
            <w:tcW w:w="1768" w:type="dxa"/>
          </w:tcPr>
          <w:p w14:paraId="1CAED2A5" w14:textId="7D6F2D10" w:rsidR="00F552E4" w:rsidRPr="00F552E4" w:rsidRDefault="00F552E4" w:rsidP="00F552E4">
            <w:pPr>
              <w:jc w:val="center"/>
              <w:rPr>
                <w:rFonts w:asciiTheme="majorHAnsi" w:hAnsiTheme="majorHAnsi"/>
              </w:rPr>
            </w:pPr>
            <w:r w:rsidRPr="00F55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5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F552E4">
              <w:rPr>
                <w:rFonts w:ascii="Calibri" w:hAnsi="Calibri" w:cs="Arial"/>
                <w:sz w:val="20"/>
                <w:szCs w:val="20"/>
              </w:rPr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F55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62926513" w14:textId="77777777" w:rsidR="007A6F38" w:rsidRDefault="007A6F38" w:rsidP="007A6F38">
      <w:pPr>
        <w:rPr>
          <w:rFonts w:asciiTheme="majorHAnsi" w:hAnsiTheme="majorHAnsi"/>
        </w:rPr>
      </w:pPr>
    </w:p>
    <w:p w14:paraId="2B81C3EC" w14:textId="77777777" w:rsidR="004B475F" w:rsidRDefault="004B475F" w:rsidP="007A6F38">
      <w:pPr>
        <w:rPr>
          <w:rFonts w:asciiTheme="majorHAnsi" w:hAnsiTheme="majorHAnsi"/>
        </w:rPr>
      </w:pPr>
    </w:p>
    <w:p w14:paraId="2C4611DF" w14:textId="77777777" w:rsidR="004B475F" w:rsidRDefault="004B475F" w:rsidP="007A6F38">
      <w:pPr>
        <w:rPr>
          <w:rFonts w:asciiTheme="majorHAnsi" w:hAnsiTheme="majorHAnsi"/>
        </w:rPr>
      </w:pPr>
    </w:p>
    <w:p w14:paraId="17286963" w14:textId="77777777" w:rsidR="004B475F" w:rsidRDefault="004B475F" w:rsidP="007A6F38">
      <w:pPr>
        <w:rPr>
          <w:rFonts w:asciiTheme="majorHAnsi" w:hAnsiTheme="majorHAnsi"/>
        </w:rPr>
      </w:pPr>
    </w:p>
    <w:p w14:paraId="045FB87C" w14:textId="77777777" w:rsidR="004B475F" w:rsidRDefault="004B475F" w:rsidP="007A6F38">
      <w:pPr>
        <w:rPr>
          <w:rFonts w:asciiTheme="majorHAnsi" w:hAnsiTheme="majorHAnsi"/>
        </w:rPr>
      </w:pPr>
    </w:p>
    <w:p w14:paraId="67352564" w14:textId="77777777" w:rsidR="004B475F" w:rsidRDefault="004B475F" w:rsidP="007A6F38">
      <w:pPr>
        <w:rPr>
          <w:rFonts w:asciiTheme="majorHAnsi" w:hAnsiTheme="majorHAnsi"/>
        </w:rPr>
      </w:pPr>
    </w:p>
    <w:p w14:paraId="7CE85DF1" w14:textId="77777777" w:rsidR="004B475F" w:rsidRDefault="004B475F" w:rsidP="007A6F38">
      <w:pPr>
        <w:rPr>
          <w:rFonts w:asciiTheme="majorHAnsi" w:hAnsiTheme="majorHAnsi"/>
        </w:rPr>
      </w:pPr>
    </w:p>
    <w:p w14:paraId="7968E6FA" w14:textId="77777777" w:rsidR="004B475F" w:rsidRPr="00E57D7E" w:rsidRDefault="004B475F" w:rsidP="007A6F38">
      <w:pPr>
        <w:rPr>
          <w:rFonts w:asciiTheme="majorHAnsi" w:hAnsiTheme="majorHAnsi"/>
        </w:rPr>
      </w:pPr>
    </w:p>
    <w:p w14:paraId="253C6A69" w14:textId="77777777" w:rsidR="00CE2D59" w:rsidRPr="00E57D7E" w:rsidRDefault="00CE2D59" w:rsidP="00CE2D59">
      <w:pPr>
        <w:rPr>
          <w:rFonts w:asciiTheme="majorHAnsi" w:hAnsiTheme="majorHAnsi"/>
          <w:b/>
          <w:noProof/>
          <w:u w:val="single"/>
        </w:rPr>
      </w:pPr>
    </w:p>
    <w:p w14:paraId="19CB1630" w14:textId="77777777" w:rsidR="00CE2D59" w:rsidRPr="00E57D7E" w:rsidRDefault="00CE2D59" w:rsidP="00CE2D59">
      <w:pPr>
        <w:rPr>
          <w:rFonts w:asciiTheme="majorHAnsi" w:hAnsiTheme="majorHAnsi"/>
        </w:rPr>
      </w:pPr>
    </w:p>
    <w:p w14:paraId="1F1EF353" w14:textId="77777777" w:rsidR="00CE2D59" w:rsidRPr="00E57D7E" w:rsidRDefault="00CE2D59" w:rsidP="00CE2D59">
      <w:pPr>
        <w:rPr>
          <w:rFonts w:asciiTheme="majorHAnsi" w:hAnsiTheme="majorHAnsi"/>
        </w:rPr>
      </w:pPr>
    </w:p>
    <w:p w14:paraId="0169805D" w14:textId="77777777" w:rsidR="00EF16DD" w:rsidRPr="00E57D7E" w:rsidRDefault="00EF16DD" w:rsidP="00CE2D59">
      <w:pPr>
        <w:rPr>
          <w:rFonts w:asciiTheme="majorHAnsi" w:hAnsiTheme="majorHAnsi"/>
        </w:rPr>
      </w:pPr>
    </w:p>
    <w:p w14:paraId="476E0EA8" w14:textId="77777777" w:rsidR="00EF16DD" w:rsidRPr="00E57D7E" w:rsidRDefault="00EF16DD" w:rsidP="00CE2D59">
      <w:pPr>
        <w:rPr>
          <w:rFonts w:asciiTheme="majorHAnsi" w:hAnsiTheme="majorHAnsi"/>
        </w:rPr>
      </w:pPr>
    </w:p>
    <w:p w14:paraId="64351693" w14:textId="77777777" w:rsidR="00EF16DD" w:rsidRPr="00E57D7E" w:rsidRDefault="00EF16DD" w:rsidP="00CE2D59">
      <w:pPr>
        <w:rPr>
          <w:rFonts w:asciiTheme="majorHAnsi" w:hAnsiTheme="majorHAnsi"/>
        </w:rPr>
      </w:pPr>
    </w:p>
    <w:p w14:paraId="63AFFF02" w14:textId="77777777" w:rsidR="00EF16DD" w:rsidRPr="00E57D7E" w:rsidRDefault="00EF16DD" w:rsidP="00CE2D59">
      <w:pPr>
        <w:rPr>
          <w:rFonts w:asciiTheme="majorHAnsi" w:hAnsiTheme="majorHAnsi"/>
        </w:rPr>
      </w:pPr>
    </w:p>
    <w:p w14:paraId="71D6E85C" w14:textId="77777777" w:rsidR="00EF16DD" w:rsidRPr="00E57D7E" w:rsidRDefault="00EF16DD" w:rsidP="00CE2D59">
      <w:pPr>
        <w:rPr>
          <w:rFonts w:asciiTheme="majorHAnsi" w:hAnsiTheme="majorHAnsi"/>
        </w:rPr>
      </w:pPr>
    </w:p>
    <w:p w14:paraId="5C9CFC31" w14:textId="77777777" w:rsidR="00EF16DD" w:rsidRPr="00E57D7E" w:rsidRDefault="00EF16DD" w:rsidP="00CE2D59">
      <w:pPr>
        <w:rPr>
          <w:rFonts w:asciiTheme="majorHAnsi" w:hAnsiTheme="majorHAnsi"/>
        </w:rPr>
      </w:pPr>
    </w:p>
    <w:p w14:paraId="0D83DDDD" w14:textId="77777777" w:rsidR="00EF16DD" w:rsidRPr="00E57D7E" w:rsidRDefault="00EF16DD" w:rsidP="00CE2D59">
      <w:pPr>
        <w:rPr>
          <w:rFonts w:asciiTheme="majorHAnsi" w:hAnsiTheme="majorHAnsi"/>
        </w:rPr>
      </w:pPr>
    </w:p>
    <w:p w14:paraId="16E316A5" w14:textId="77777777" w:rsidR="00EF16DD" w:rsidRPr="00E57D7E" w:rsidRDefault="00EF16DD" w:rsidP="00CE2D59">
      <w:pPr>
        <w:rPr>
          <w:rFonts w:asciiTheme="majorHAnsi" w:hAnsiTheme="majorHAnsi"/>
        </w:rPr>
      </w:pPr>
    </w:p>
    <w:p w14:paraId="20E863A0" w14:textId="77777777" w:rsidR="00EF16DD" w:rsidRPr="00E57D7E" w:rsidRDefault="00EF16DD" w:rsidP="00CE2D59">
      <w:pPr>
        <w:rPr>
          <w:rFonts w:asciiTheme="majorHAnsi" w:hAnsiTheme="majorHAnsi"/>
        </w:rPr>
      </w:pPr>
    </w:p>
    <w:p w14:paraId="0E42C6FF" w14:textId="77777777" w:rsidR="00EF16DD" w:rsidRPr="00E57D7E" w:rsidRDefault="00EF16DD" w:rsidP="00CE2D59">
      <w:pPr>
        <w:rPr>
          <w:rFonts w:asciiTheme="majorHAnsi" w:hAnsiTheme="majorHAnsi"/>
        </w:rPr>
      </w:pPr>
    </w:p>
    <w:p w14:paraId="32D8DE42" w14:textId="77777777" w:rsidR="00EF16DD" w:rsidRPr="00E57D7E" w:rsidRDefault="00EF16DD" w:rsidP="00CE2D59">
      <w:pPr>
        <w:rPr>
          <w:rFonts w:asciiTheme="majorHAnsi" w:hAnsiTheme="majorHAnsi"/>
        </w:rPr>
      </w:pPr>
    </w:p>
    <w:p w14:paraId="238417A2" w14:textId="77777777" w:rsidR="00EF16DD" w:rsidRDefault="00EF16DD" w:rsidP="00CE2D59">
      <w:pPr>
        <w:rPr>
          <w:rFonts w:asciiTheme="majorHAnsi" w:hAnsiTheme="majorHAnsi"/>
        </w:rPr>
      </w:pPr>
    </w:p>
    <w:p w14:paraId="5048F873" w14:textId="77777777" w:rsidR="00115BE5" w:rsidRPr="00E57D7E" w:rsidRDefault="00115BE5" w:rsidP="00CE2D59">
      <w:pPr>
        <w:rPr>
          <w:rFonts w:asciiTheme="majorHAnsi" w:hAnsiTheme="majorHAnsi"/>
        </w:rPr>
      </w:pPr>
    </w:p>
    <w:p w14:paraId="26F2678C" w14:textId="77777777" w:rsidR="006778C9" w:rsidRDefault="006778C9" w:rsidP="00EF16DD">
      <w:pPr>
        <w:jc w:val="center"/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</w:p>
    <w:p w14:paraId="6EAF44DC" w14:textId="77777777" w:rsidR="00AB7E9B" w:rsidRDefault="00AB7E9B" w:rsidP="00EF16DD">
      <w:pPr>
        <w:jc w:val="center"/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</w:p>
    <w:p w14:paraId="1D8B788C" w14:textId="2B2612E2" w:rsidR="00EF16DD" w:rsidRPr="00E57D7E" w:rsidRDefault="00EF16DD" w:rsidP="00EF16DD">
      <w:pPr>
        <w:jc w:val="center"/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  <w:r w:rsidRPr="00E57D7E">
        <w:rPr>
          <w:rFonts w:asciiTheme="majorHAnsi" w:hAnsiTheme="majorHAnsi"/>
          <w:b/>
          <w:color w:val="17365D" w:themeColor="text2" w:themeShade="BF"/>
          <w:sz w:val="32"/>
          <w:szCs w:val="32"/>
        </w:rPr>
        <w:t>Application to Organize and Host</w:t>
      </w:r>
    </w:p>
    <w:p w14:paraId="0A9C4C68" w14:textId="17B67C55" w:rsidR="00EF16DD" w:rsidRPr="00E57D7E" w:rsidRDefault="00EF16DD" w:rsidP="00EF16DD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  <w:r w:rsidRPr="00E57D7E">
        <w:rPr>
          <w:rFonts w:asciiTheme="majorHAnsi" w:hAnsiTheme="majorHAnsi"/>
          <w:color w:val="17365D" w:themeColor="text2" w:themeShade="BF"/>
          <w:sz w:val="32"/>
          <w:szCs w:val="32"/>
        </w:rPr>
        <w:t xml:space="preserve">2017 </w:t>
      </w:r>
      <w:r w:rsidR="00E21CBF">
        <w:rPr>
          <w:rFonts w:asciiTheme="majorHAnsi" w:hAnsiTheme="majorHAnsi"/>
          <w:color w:val="17365D" w:themeColor="text2" w:themeShade="BF"/>
          <w:sz w:val="32"/>
          <w:szCs w:val="32"/>
        </w:rPr>
        <w:t xml:space="preserve">or 2018 </w:t>
      </w:r>
      <w:r w:rsidR="007D705A">
        <w:rPr>
          <w:rFonts w:asciiTheme="majorHAnsi" w:hAnsiTheme="majorHAnsi"/>
          <w:color w:val="17365D" w:themeColor="text2" w:themeShade="BF"/>
          <w:sz w:val="32"/>
          <w:szCs w:val="32"/>
        </w:rPr>
        <w:t>Synchro Canada</w:t>
      </w:r>
      <w:r w:rsidR="007028E7">
        <w:rPr>
          <w:rFonts w:asciiTheme="majorHAnsi" w:hAnsiTheme="majorHAnsi"/>
          <w:color w:val="17365D" w:themeColor="text2" w:themeShade="BF"/>
          <w:sz w:val="32"/>
          <w:szCs w:val="32"/>
        </w:rPr>
        <w:t xml:space="preserve"> </w:t>
      </w:r>
      <w:r w:rsidR="00752C0C">
        <w:rPr>
          <w:rFonts w:asciiTheme="majorHAnsi" w:hAnsiTheme="majorHAnsi"/>
          <w:color w:val="17365D" w:themeColor="text2" w:themeShade="BF"/>
          <w:sz w:val="32"/>
          <w:szCs w:val="32"/>
        </w:rPr>
        <w:t>Espoir Championships</w:t>
      </w:r>
    </w:p>
    <w:p w14:paraId="292BF871" w14:textId="77777777" w:rsidR="00EF16DD" w:rsidRPr="00E57D7E" w:rsidRDefault="00EF16DD" w:rsidP="00EF16DD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</w:p>
    <w:p w14:paraId="16E6C58B" w14:textId="77777777" w:rsidR="00CE2D59" w:rsidRPr="00E57D7E" w:rsidRDefault="00CE2D59" w:rsidP="00CE2D59">
      <w:pPr>
        <w:rPr>
          <w:rFonts w:asciiTheme="majorHAnsi" w:hAnsiTheme="majorHAnsi"/>
        </w:rPr>
      </w:pPr>
    </w:p>
    <w:p w14:paraId="2E352BB5" w14:textId="60335B0B" w:rsidR="00CE2D59" w:rsidRPr="00E57D7E" w:rsidRDefault="00EF16DD" w:rsidP="00CE2D59">
      <w:pPr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1. Host </w:t>
      </w:r>
      <w:r w:rsidR="007D705A">
        <w:rPr>
          <w:rFonts w:asciiTheme="majorHAnsi" w:hAnsiTheme="majorHAnsi"/>
          <w:b/>
          <w:color w:val="17365D" w:themeColor="text2" w:themeShade="BF"/>
          <w:sz w:val="28"/>
          <w:szCs w:val="28"/>
        </w:rPr>
        <w:t>City</w:t>
      </w:r>
      <w:r w:rsidR="007D705A"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 </w:t>
      </w: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>Information</w:t>
      </w:r>
    </w:p>
    <w:p w14:paraId="48DA79CC" w14:textId="77777777" w:rsidR="00864F27" w:rsidRPr="00E57D7E" w:rsidRDefault="00864F27" w:rsidP="00CE2D59">
      <w:pPr>
        <w:rPr>
          <w:rFonts w:asciiTheme="majorHAnsi" w:hAnsiTheme="majorHAnsi"/>
        </w:rPr>
      </w:pPr>
    </w:p>
    <w:p w14:paraId="007F660C" w14:textId="6F6A66CA" w:rsidR="001B492A" w:rsidRPr="00E57D7E" w:rsidRDefault="001B492A" w:rsidP="00CE2D59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Name of Applicant </w:t>
      </w:r>
      <w:r w:rsidR="007D705A">
        <w:rPr>
          <w:rFonts w:asciiTheme="majorHAnsi" w:hAnsiTheme="majorHAnsi"/>
        </w:rPr>
        <w:t>City</w:t>
      </w:r>
      <w:r w:rsidR="0023171A" w:rsidRPr="00E57D7E">
        <w:rPr>
          <w:rFonts w:asciiTheme="majorHAnsi" w:hAnsiTheme="majorHAnsi"/>
        </w:rPr>
        <w:t>,</w:t>
      </w:r>
      <w:r w:rsidRPr="00E57D7E">
        <w:rPr>
          <w:rFonts w:asciiTheme="majorHAnsi" w:hAnsiTheme="majorHAnsi"/>
        </w:rPr>
        <w:t xml:space="preserve"> Region/Section or </w:t>
      </w:r>
      <w:r w:rsidR="007D705A">
        <w:rPr>
          <w:rFonts w:asciiTheme="majorHAnsi" w:hAnsiTheme="majorHAnsi"/>
        </w:rPr>
        <w:t>Tourism</w:t>
      </w:r>
      <w:r w:rsidR="007D705A" w:rsidRPr="00E57D7E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>Organization:</w:t>
      </w:r>
    </w:p>
    <w:p w14:paraId="327A9328" w14:textId="77777777" w:rsidR="001B492A" w:rsidRPr="00E57D7E" w:rsidRDefault="001B492A" w:rsidP="00CE2D59">
      <w:pPr>
        <w:rPr>
          <w:rFonts w:asciiTheme="majorHAnsi" w:hAnsiTheme="majorHAnsi"/>
        </w:rPr>
      </w:pPr>
    </w:p>
    <w:p w14:paraId="236C333C" w14:textId="345481B0" w:rsidR="001B492A" w:rsidRPr="00E57D7E" w:rsidRDefault="003D289C" w:rsidP="00CE2D59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08F651A4" w14:textId="77777777" w:rsidR="001B492A" w:rsidRPr="00E57D7E" w:rsidRDefault="001B492A" w:rsidP="00CE2D59">
      <w:pPr>
        <w:rPr>
          <w:rFonts w:asciiTheme="majorHAnsi" w:hAnsiTheme="majorHAnsi"/>
        </w:rPr>
      </w:pPr>
    </w:p>
    <w:p w14:paraId="26EE594E" w14:textId="6BE4F40D" w:rsidR="00A9353E" w:rsidRPr="00E57D7E" w:rsidRDefault="0023171A" w:rsidP="00A9353E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Contact p</w:t>
      </w:r>
      <w:r w:rsidR="001B492A" w:rsidRPr="00E57D7E">
        <w:rPr>
          <w:rFonts w:asciiTheme="majorHAnsi" w:hAnsiTheme="majorHAnsi"/>
        </w:rPr>
        <w:t xml:space="preserve">erson: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6CA6AB53" w14:textId="2C392287" w:rsidR="001B492A" w:rsidRPr="00E57D7E" w:rsidRDefault="001B492A" w:rsidP="00CE2D59">
      <w:pPr>
        <w:rPr>
          <w:rFonts w:asciiTheme="majorHAnsi" w:hAnsiTheme="majorHAnsi"/>
        </w:rPr>
      </w:pPr>
    </w:p>
    <w:p w14:paraId="51076DD3" w14:textId="77777777" w:rsidR="001B492A" w:rsidRPr="00E57D7E" w:rsidRDefault="001B492A" w:rsidP="00CE2D59">
      <w:pPr>
        <w:rPr>
          <w:rFonts w:asciiTheme="majorHAnsi" w:hAnsiTheme="majorHAnsi"/>
        </w:rPr>
      </w:pPr>
    </w:p>
    <w:p w14:paraId="3E5E9241" w14:textId="45659BFC" w:rsidR="00A9353E" w:rsidRPr="00E57D7E" w:rsidRDefault="0023171A" w:rsidP="00A9353E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Contact a</w:t>
      </w:r>
      <w:r w:rsidR="001B492A" w:rsidRPr="00E57D7E">
        <w:rPr>
          <w:rFonts w:asciiTheme="majorHAnsi" w:hAnsiTheme="majorHAnsi"/>
        </w:rPr>
        <w:t xml:space="preserve">ddress: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250D11A5" w14:textId="525C6A15" w:rsidR="001B492A" w:rsidRDefault="001B492A" w:rsidP="00CE2D59">
      <w:pPr>
        <w:rPr>
          <w:rFonts w:asciiTheme="majorHAnsi" w:hAnsiTheme="majorHAnsi"/>
        </w:rPr>
      </w:pPr>
    </w:p>
    <w:p w14:paraId="738F127B" w14:textId="77777777" w:rsidR="0096073A" w:rsidRDefault="0096073A" w:rsidP="00CE2D59">
      <w:pPr>
        <w:rPr>
          <w:rFonts w:asciiTheme="majorHAnsi" w:hAnsiTheme="majorHAnsi"/>
        </w:rPr>
      </w:pPr>
    </w:p>
    <w:p w14:paraId="538DCFD7" w14:textId="32523B91" w:rsidR="00A9353E" w:rsidRPr="00E57D7E" w:rsidRDefault="0096073A" w:rsidP="00A9353E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Contact phone and/or email: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2C4FD61" w14:textId="0C9BE430" w:rsidR="0096073A" w:rsidRPr="00E57D7E" w:rsidRDefault="0096073A" w:rsidP="00CE2D59">
      <w:pPr>
        <w:rPr>
          <w:rFonts w:asciiTheme="majorHAnsi" w:hAnsiTheme="majorHAnsi"/>
        </w:rPr>
      </w:pPr>
    </w:p>
    <w:p w14:paraId="016AA031" w14:textId="77777777" w:rsidR="00002AA3" w:rsidRPr="00E57D7E" w:rsidRDefault="00002AA3">
      <w:pPr>
        <w:rPr>
          <w:rFonts w:asciiTheme="majorHAnsi" w:hAnsiTheme="majorHAnsi"/>
        </w:rPr>
      </w:pPr>
    </w:p>
    <w:p w14:paraId="72902295" w14:textId="77777777" w:rsidR="001B492A" w:rsidRPr="00E57D7E" w:rsidRDefault="001B492A">
      <w:pPr>
        <w:rPr>
          <w:rFonts w:asciiTheme="majorHAnsi" w:hAnsiTheme="majorHAnsi"/>
        </w:rPr>
      </w:pPr>
    </w:p>
    <w:p w14:paraId="1E8BA378" w14:textId="5FF64127" w:rsidR="001B492A" w:rsidRPr="00E57D7E" w:rsidRDefault="001B492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List major competitions hosted by applicant </w:t>
      </w:r>
      <w:r w:rsidR="007D705A">
        <w:rPr>
          <w:rFonts w:asciiTheme="majorHAnsi" w:hAnsiTheme="majorHAnsi"/>
        </w:rPr>
        <w:t xml:space="preserve">city </w:t>
      </w:r>
      <w:r w:rsidRPr="00E57D7E">
        <w:rPr>
          <w:rFonts w:asciiTheme="majorHAnsi" w:hAnsiTheme="majorHAnsi"/>
        </w:rPr>
        <w:t>in the past three (3) years (international and national competitions/events only.)</w:t>
      </w:r>
    </w:p>
    <w:p w14:paraId="6E0B02D7" w14:textId="77777777" w:rsidR="001B492A" w:rsidRPr="00E57D7E" w:rsidRDefault="001B492A">
      <w:pPr>
        <w:rPr>
          <w:rFonts w:asciiTheme="majorHAnsi" w:hAnsiTheme="majorHAnsi"/>
        </w:rPr>
      </w:pPr>
    </w:p>
    <w:p w14:paraId="04C9F42C" w14:textId="2B0F1DBF" w:rsidR="00A9353E" w:rsidRPr="00E57D7E" w:rsidRDefault="001B492A" w:rsidP="00A9353E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1)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3778E08D" w14:textId="6D8E3D13" w:rsidR="001B492A" w:rsidRPr="00E57D7E" w:rsidRDefault="001B492A">
      <w:pPr>
        <w:rPr>
          <w:rFonts w:asciiTheme="majorHAnsi" w:hAnsiTheme="majorHAnsi"/>
        </w:rPr>
      </w:pPr>
    </w:p>
    <w:p w14:paraId="334B512C" w14:textId="77777777" w:rsidR="001B492A" w:rsidRPr="00E57D7E" w:rsidRDefault="001B492A">
      <w:pPr>
        <w:rPr>
          <w:rFonts w:asciiTheme="majorHAnsi" w:hAnsiTheme="majorHAnsi"/>
        </w:rPr>
      </w:pPr>
    </w:p>
    <w:p w14:paraId="2D03B42D" w14:textId="1863C9BE" w:rsidR="00A9353E" w:rsidRPr="00E57D7E" w:rsidRDefault="001B492A" w:rsidP="00A9353E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2)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6B75D78E" w14:textId="4FB34FA8" w:rsidR="001B492A" w:rsidRPr="00E57D7E" w:rsidRDefault="001B492A" w:rsidP="001B492A">
      <w:pPr>
        <w:rPr>
          <w:rFonts w:asciiTheme="majorHAnsi" w:hAnsiTheme="majorHAnsi"/>
        </w:rPr>
      </w:pPr>
    </w:p>
    <w:p w14:paraId="22DB42DF" w14:textId="77777777" w:rsidR="001B492A" w:rsidRPr="00E57D7E" w:rsidRDefault="001B492A" w:rsidP="001B492A">
      <w:pPr>
        <w:rPr>
          <w:rFonts w:asciiTheme="majorHAnsi" w:hAnsiTheme="majorHAnsi"/>
        </w:rPr>
      </w:pPr>
    </w:p>
    <w:p w14:paraId="6B2EBADA" w14:textId="7A878B03" w:rsidR="00A9353E" w:rsidRPr="00E57D7E" w:rsidRDefault="00A9353E" w:rsidP="00A9353E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3)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0A12839" w14:textId="3B208F85" w:rsidR="001B492A" w:rsidRPr="00E57D7E" w:rsidRDefault="001B492A" w:rsidP="001B492A">
      <w:pPr>
        <w:rPr>
          <w:rFonts w:asciiTheme="majorHAnsi" w:hAnsiTheme="majorHAnsi"/>
        </w:rPr>
      </w:pPr>
    </w:p>
    <w:p w14:paraId="5190E9EC" w14:textId="77777777" w:rsidR="001B492A" w:rsidRPr="00E57D7E" w:rsidRDefault="001B492A">
      <w:pPr>
        <w:rPr>
          <w:rFonts w:asciiTheme="majorHAnsi" w:hAnsiTheme="majorHAnsi"/>
        </w:rPr>
      </w:pPr>
    </w:p>
    <w:p w14:paraId="041528A0" w14:textId="77777777" w:rsidR="001B492A" w:rsidRPr="00E57D7E" w:rsidRDefault="001B492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This application was prepared by:</w:t>
      </w:r>
    </w:p>
    <w:p w14:paraId="3AC4433D" w14:textId="77777777" w:rsidR="001B492A" w:rsidRPr="00E57D7E" w:rsidRDefault="001B492A">
      <w:pPr>
        <w:rPr>
          <w:rFonts w:asciiTheme="majorHAnsi" w:hAnsiTheme="majorHAnsi"/>
        </w:rPr>
      </w:pPr>
    </w:p>
    <w:p w14:paraId="2EF1F6B5" w14:textId="041F1F9B" w:rsidR="00E364E4" w:rsidRPr="00E57D7E" w:rsidRDefault="001B492A" w:rsidP="00E364E4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Name: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3B6A9CE4" w14:textId="538BA2D0" w:rsidR="001B492A" w:rsidRPr="00E57D7E" w:rsidRDefault="001B492A">
      <w:pPr>
        <w:rPr>
          <w:rFonts w:asciiTheme="majorHAnsi" w:hAnsiTheme="majorHAnsi"/>
        </w:rPr>
      </w:pPr>
    </w:p>
    <w:p w14:paraId="40660D79" w14:textId="23FDC0F2" w:rsidR="00E364E4" w:rsidRPr="00E57D7E" w:rsidRDefault="0023171A" w:rsidP="00E364E4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Mailing a</w:t>
      </w:r>
      <w:r w:rsidR="001B492A" w:rsidRPr="00E57D7E">
        <w:rPr>
          <w:rFonts w:asciiTheme="majorHAnsi" w:hAnsiTheme="majorHAnsi"/>
        </w:rPr>
        <w:t xml:space="preserve">ddress: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04119C84" w14:textId="32A0082A" w:rsidR="001B492A" w:rsidRPr="00E57D7E" w:rsidRDefault="001B492A">
      <w:pPr>
        <w:rPr>
          <w:rFonts w:asciiTheme="majorHAnsi" w:hAnsiTheme="majorHAnsi"/>
        </w:rPr>
      </w:pPr>
    </w:p>
    <w:p w14:paraId="5EFD96C6" w14:textId="71F6AE17" w:rsidR="00DF716A" w:rsidRPr="00E57D7E" w:rsidRDefault="0023171A" w:rsidP="00DF716A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Daytime p</w:t>
      </w:r>
      <w:r w:rsidR="00EE39FF">
        <w:rPr>
          <w:rFonts w:asciiTheme="majorHAnsi" w:hAnsiTheme="majorHAnsi"/>
        </w:rPr>
        <w:t xml:space="preserve">hone #: </w:t>
      </w:r>
      <w:r w:rsidR="00D10910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0910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D10910">
        <w:rPr>
          <w:rFonts w:ascii="Calibri" w:hAnsi="Calibri" w:cs="Arial"/>
          <w:sz w:val="20"/>
          <w:szCs w:val="20"/>
          <w:u w:val="single"/>
        </w:rPr>
      </w:r>
      <w:r w:rsidR="00D10910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060C6C30" w14:textId="77777777" w:rsidR="00DF716A" w:rsidRPr="00E57D7E" w:rsidRDefault="00DF716A" w:rsidP="00DF716A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3BF869E7" w14:textId="025FD39B" w:rsidR="00DF716A" w:rsidRPr="00E57D7E" w:rsidRDefault="00EE39FF" w:rsidP="00DF716A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Cell phone #: 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289C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3D289C">
        <w:rPr>
          <w:rFonts w:ascii="Calibri" w:hAnsi="Calibri" w:cs="Arial"/>
          <w:sz w:val="20"/>
          <w:szCs w:val="20"/>
          <w:u w:val="single"/>
        </w:rPr>
      </w:r>
      <w:r w:rsidR="003D289C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3D289C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2DA59B5" w14:textId="65BCB917" w:rsidR="00DF716A" w:rsidRPr="00E57D7E" w:rsidRDefault="00EE39FF" w:rsidP="00D10910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1B492A" w:rsidRPr="00E57D7E">
        <w:rPr>
          <w:rFonts w:asciiTheme="majorHAnsi" w:hAnsiTheme="majorHAnsi"/>
        </w:rPr>
        <w:t xml:space="preserve">Email: </w:t>
      </w:r>
      <w:r w:rsidR="00D10910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0910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D10910">
        <w:rPr>
          <w:rFonts w:ascii="Calibri" w:hAnsi="Calibri" w:cs="Arial"/>
          <w:sz w:val="20"/>
          <w:szCs w:val="20"/>
          <w:u w:val="single"/>
        </w:rPr>
      </w:r>
      <w:r w:rsidR="00D10910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10910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DBE3D8C" w14:textId="527E5045" w:rsidR="001B492A" w:rsidRPr="00E57D7E" w:rsidRDefault="001B492A">
      <w:pPr>
        <w:rPr>
          <w:rFonts w:asciiTheme="majorHAnsi" w:hAnsiTheme="majorHAnsi"/>
        </w:rPr>
      </w:pPr>
    </w:p>
    <w:p w14:paraId="41D48468" w14:textId="1618D6FB" w:rsidR="00DF716A" w:rsidRPr="00E57D7E" w:rsidRDefault="001B492A" w:rsidP="00DF716A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Signature: </w:t>
      </w:r>
      <w:r w:rsidR="004E44E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44E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4E44E2">
        <w:rPr>
          <w:rFonts w:ascii="Calibri" w:hAnsi="Calibri" w:cs="Arial"/>
          <w:sz w:val="20"/>
          <w:szCs w:val="20"/>
          <w:u w:val="single"/>
        </w:rPr>
      </w:r>
      <w:r w:rsidR="004E44E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4E44E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4E44E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4E44E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4E44E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4E44E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4E44E2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0CB8090C" w14:textId="5DD4A541" w:rsidR="001B492A" w:rsidRPr="00E57D7E" w:rsidRDefault="001B492A">
      <w:pPr>
        <w:rPr>
          <w:rFonts w:asciiTheme="majorHAnsi" w:hAnsiTheme="majorHAnsi"/>
        </w:rPr>
      </w:pPr>
    </w:p>
    <w:p w14:paraId="5E2695A4" w14:textId="77777777" w:rsidR="00BE1A61" w:rsidRDefault="00591B20" w:rsidP="00BE1A61">
      <w:pPr>
        <w:pBdr>
          <w:bottom w:val="single" w:sz="12" w:space="12" w:color="auto"/>
        </w:pBdr>
        <w:rPr>
          <w:rFonts w:asciiTheme="majorHAnsi" w:hAnsiTheme="majorHAnsi"/>
        </w:rPr>
      </w:pPr>
      <w:r w:rsidRPr="00CE4918">
        <w:rPr>
          <w:rFonts w:asciiTheme="majorHAnsi" w:hAnsiTheme="majorHAnsi"/>
        </w:rPr>
        <w:t>S</w:t>
      </w:r>
      <w:r w:rsidR="0023171A" w:rsidRPr="00CE4918">
        <w:rPr>
          <w:rFonts w:asciiTheme="majorHAnsi" w:hAnsiTheme="majorHAnsi"/>
        </w:rPr>
        <w:t>ynchro Canada or Organizational Affiliation:</w:t>
      </w:r>
      <w:r w:rsidRPr="00CE4918">
        <w:rPr>
          <w:rFonts w:asciiTheme="majorHAnsi" w:hAnsiTheme="majorHAnsi"/>
        </w:rPr>
        <w:t xml:space="preserve"> </w:t>
      </w:r>
    </w:p>
    <w:p w14:paraId="777C4767" w14:textId="45333BAC" w:rsidR="0077452D" w:rsidRDefault="0023171A" w:rsidP="0077452D">
      <w:pPr>
        <w:pBdr>
          <w:bottom w:val="single" w:sz="12" w:space="12" w:color="auto"/>
        </w:pBdr>
        <w:rPr>
          <w:rFonts w:asciiTheme="majorHAnsi" w:hAnsiTheme="majorHAnsi"/>
          <w:i/>
        </w:rPr>
      </w:pPr>
      <w:r w:rsidRPr="00E57D7E">
        <w:rPr>
          <w:rFonts w:asciiTheme="majorHAnsi" w:hAnsiTheme="majorHAnsi"/>
          <w:i/>
        </w:rPr>
        <w:t xml:space="preserve">This application meets with the approval of the Board of Directors of the </w:t>
      </w:r>
      <w:r w:rsidR="007D705A">
        <w:rPr>
          <w:rFonts w:asciiTheme="majorHAnsi" w:hAnsiTheme="majorHAnsi"/>
          <w:i/>
        </w:rPr>
        <w:t>host</w:t>
      </w:r>
      <w:r w:rsidR="007D705A" w:rsidRPr="00E57D7E">
        <w:rPr>
          <w:rFonts w:asciiTheme="majorHAnsi" w:hAnsiTheme="majorHAnsi"/>
          <w:i/>
        </w:rPr>
        <w:t xml:space="preserve"> </w:t>
      </w:r>
      <w:r w:rsidR="0077452D">
        <w:rPr>
          <w:rFonts w:asciiTheme="majorHAnsi" w:hAnsiTheme="majorHAnsi"/>
          <w:i/>
        </w:rPr>
        <w:t>Provincial Sport Organization</w:t>
      </w:r>
    </w:p>
    <w:p w14:paraId="58B12737" w14:textId="77777777" w:rsidR="002F4B46" w:rsidRDefault="002F4B46" w:rsidP="00591B20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6F8C00A6" w14:textId="14E5728E" w:rsidR="00591B20" w:rsidRPr="00E57D7E" w:rsidRDefault="007D705A" w:rsidP="00591B20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PSO </w:t>
      </w:r>
      <w:r w:rsidR="00591B20">
        <w:rPr>
          <w:rFonts w:asciiTheme="majorHAnsi" w:hAnsiTheme="majorHAnsi"/>
        </w:rPr>
        <w:t xml:space="preserve">Representative </w:t>
      </w:r>
      <w:r w:rsidR="0023171A" w:rsidRPr="00E57D7E">
        <w:rPr>
          <w:rFonts w:asciiTheme="majorHAnsi" w:hAnsiTheme="majorHAnsi"/>
        </w:rPr>
        <w:t xml:space="preserve">Signature: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0EAA13F4" w14:textId="77777777" w:rsidR="0023171A" w:rsidRPr="00E57D7E" w:rsidRDefault="0023171A">
      <w:pPr>
        <w:rPr>
          <w:rFonts w:asciiTheme="majorHAnsi" w:hAnsiTheme="majorHAnsi"/>
        </w:rPr>
      </w:pPr>
    </w:p>
    <w:p w14:paraId="58C7EF75" w14:textId="7052CAB8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Officer’s name and title: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1039A60F" w14:textId="77777777" w:rsidR="0023171A" w:rsidRPr="00E57D7E" w:rsidRDefault="0023171A">
      <w:pPr>
        <w:rPr>
          <w:rFonts w:asciiTheme="majorHAnsi" w:hAnsiTheme="majorHAnsi"/>
        </w:rPr>
      </w:pPr>
    </w:p>
    <w:p w14:paraId="2329350E" w14:textId="7B95ED10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Address: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1441446" w14:textId="77777777" w:rsidR="0023171A" w:rsidRPr="00E57D7E" w:rsidRDefault="0023171A">
      <w:pPr>
        <w:rPr>
          <w:rFonts w:asciiTheme="majorHAnsi" w:hAnsiTheme="majorHAnsi"/>
        </w:rPr>
      </w:pPr>
    </w:p>
    <w:p w14:paraId="4A8D02C0" w14:textId="27F410E7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Telephone: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67A7CCBE" w14:textId="520FFDEB" w:rsidR="0023171A" w:rsidRPr="00E57D7E" w:rsidRDefault="0023171A">
      <w:pPr>
        <w:rPr>
          <w:rFonts w:asciiTheme="majorHAnsi" w:hAnsiTheme="majorHAnsi"/>
        </w:rPr>
      </w:pPr>
    </w:p>
    <w:p w14:paraId="2B668FC2" w14:textId="77777777" w:rsidR="0023171A" w:rsidRPr="00E57D7E" w:rsidRDefault="0023171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If additional information regarding or accompanying documentation is required, list the primary contact information below:</w:t>
      </w:r>
    </w:p>
    <w:p w14:paraId="18A5CD30" w14:textId="77777777" w:rsidR="0023171A" w:rsidRPr="00E57D7E" w:rsidRDefault="0023171A">
      <w:pPr>
        <w:rPr>
          <w:rFonts w:asciiTheme="majorHAnsi" w:hAnsiTheme="majorHAnsi"/>
        </w:rPr>
      </w:pPr>
    </w:p>
    <w:p w14:paraId="51459585" w14:textId="30D1881F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Name: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2BBD5765" w14:textId="2F22488A" w:rsidR="0023171A" w:rsidRPr="00E57D7E" w:rsidRDefault="0023171A">
      <w:pPr>
        <w:rPr>
          <w:rFonts w:asciiTheme="majorHAnsi" w:hAnsiTheme="majorHAnsi"/>
        </w:rPr>
      </w:pPr>
    </w:p>
    <w:p w14:paraId="1D685FE8" w14:textId="35E74495" w:rsidR="0068198C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Daytime phone #: </w:t>
      </w:r>
      <w:r w:rsidR="00D03EF7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3EF7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D03EF7">
        <w:rPr>
          <w:rFonts w:ascii="Calibri" w:hAnsi="Calibri" w:cs="Arial"/>
          <w:sz w:val="20"/>
          <w:szCs w:val="20"/>
          <w:u w:val="single"/>
        </w:rPr>
      </w:r>
      <w:r w:rsidR="00D03EF7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D03EF7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03EF7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03EF7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03EF7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03EF7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D03EF7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4F9581FD" w14:textId="77777777" w:rsidR="0068198C" w:rsidRPr="00E57D7E" w:rsidRDefault="0068198C" w:rsidP="0068198C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4AA79CDA" w14:textId="3574FC5A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Email: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25810F1D" w14:textId="013ADFC8" w:rsidR="0023171A" w:rsidRPr="00E57D7E" w:rsidRDefault="0023171A">
      <w:pPr>
        <w:rPr>
          <w:rFonts w:asciiTheme="majorHAnsi" w:hAnsiTheme="majorHAnsi"/>
        </w:rPr>
      </w:pPr>
    </w:p>
    <w:p w14:paraId="1CEF4716" w14:textId="53F53E12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Mailing address: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10EF01C8" w14:textId="3338966B" w:rsidR="0023171A" w:rsidRPr="00E57D7E" w:rsidRDefault="0023171A">
      <w:pPr>
        <w:rPr>
          <w:rFonts w:asciiTheme="majorHAnsi" w:hAnsiTheme="majorHAnsi"/>
        </w:rPr>
      </w:pPr>
    </w:p>
    <w:p w14:paraId="3C2406A9" w14:textId="77777777" w:rsidR="0023171A" w:rsidRPr="00E57D7E" w:rsidRDefault="0023171A">
      <w:pPr>
        <w:rPr>
          <w:rFonts w:asciiTheme="majorHAnsi" w:hAnsiTheme="majorHAnsi"/>
        </w:rPr>
      </w:pPr>
    </w:p>
    <w:p w14:paraId="4D20534A" w14:textId="77777777" w:rsidR="0023171A" w:rsidRPr="00E57D7E" w:rsidRDefault="0023171A">
      <w:pPr>
        <w:rPr>
          <w:rFonts w:asciiTheme="majorHAnsi" w:hAnsiTheme="majorHAnsi"/>
        </w:rPr>
      </w:pPr>
    </w:p>
    <w:p w14:paraId="6C282C2D" w14:textId="56DD658A" w:rsidR="0023171A" w:rsidRPr="00E57D7E" w:rsidRDefault="0023171A">
      <w:pPr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2. </w:t>
      </w:r>
      <w:r w:rsidR="007D705A">
        <w:rPr>
          <w:rFonts w:asciiTheme="majorHAnsi" w:hAnsiTheme="majorHAnsi"/>
          <w:b/>
          <w:color w:val="17365D" w:themeColor="text2" w:themeShade="BF"/>
          <w:sz w:val="28"/>
          <w:szCs w:val="28"/>
        </w:rPr>
        <w:t>Competition</w:t>
      </w: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 Information</w:t>
      </w:r>
    </w:p>
    <w:p w14:paraId="5C33A292" w14:textId="77777777" w:rsidR="0023171A" w:rsidRPr="00E57D7E" w:rsidRDefault="0023171A">
      <w:pPr>
        <w:rPr>
          <w:rFonts w:asciiTheme="majorHAnsi" w:hAnsiTheme="majorHAnsi"/>
        </w:rPr>
      </w:pPr>
    </w:p>
    <w:p w14:paraId="242C3369" w14:textId="41FF3DFC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Proposed dates of competition: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43F0AE5B" w14:textId="45C4A64A" w:rsidR="0023171A" w:rsidRPr="00E57D7E" w:rsidRDefault="0023171A">
      <w:pPr>
        <w:rPr>
          <w:rFonts w:asciiTheme="majorHAnsi" w:hAnsiTheme="majorHAnsi"/>
        </w:rPr>
      </w:pPr>
    </w:p>
    <w:p w14:paraId="08ED41A8" w14:textId="19BC7357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List any major activities or events scheduled to take place in the host city during </w:t>
      </w:r>
      <w:r w:rsidR="00E21CBF">
        <w:rPr>
          <w:rFonts w:asciiTheme="majorHAnsi" w:hAnsiTheme="majorHAnsi"/>
        </w:rPr>
        <w:t>the same time period as the</w:t>
      </w:r>
      <w:r w:rsidRPr="00E57D7E">
        <w:rPr>
          <w:rFonts w:asciiTheme="majorHAnsi" w:hAnsiTheme="majorHAnsi"/>
        </w:rPr>
        <w:t xml:space="preserve"> </w:t>
      </w:r>
      <w:r w:rsidR="00B40D32">
        <w:rPr>
          <w:rFonts w:asciiTheme="majorHAnsi" w:hAnsiTheme="majorHAnsi"/>
        </w:rPr>
        <w:t>Synchro Canada</w:t>
      </w:r>
      <w:r w:rsidR="007028E7">
        <w:rPr>
          <w:rFonts w:asciiTheme="majorHAnsi" w:hAnsiTheme="majorHAnsi"/>
        </w:rPr>
        <w:t xml:space="preserve"> </w:t>
      </w:r>
      <w:r w:rsidR="00752C0C">
        <w:rPr>
          <w:rFonts w:asciiTheme="majorHAnsi" w:hAnsiTheme="majorHAnsi"/>
        </w:rPr>
        <w:t>Espoir Championships</w:t>
      </w:r>
      <w:r w:rsidRPr="00E57D7E">
        <w:rPr>
          <w:rFonts w:asciiTheme="majorHAnsi" w:hAnsiTheme="majorHAnsi"/>
        </w:rPr>
        <w:t>:</w:t>
      </w:r>
      <w:r w:rsidR="0068198C" w:rsidRPr="0068198C">
        <w:rPr>
          <w:rFonts w:asciiTheme="majorHAnsi" w:hAnsiTheme="majorHAnsi"/>
        </w:rPr>
        <w:t xml:space="preserve"> </w:t>
      </w:r>
    </w:p>
    <w:p w14:paraId="616CE37E" w14:textId="367D43F3" w:rsidR="0068198C" w:rsidRPr="00E57D7E" w:rsidRDefault="0023171A" w:rsidP="0068198C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br/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63BC96BB" w14:textId="741A0B41" w:rsidR="0023171A" w:rsidRPr="00E57D7E" w:rsidRDefault="0023171A" w:rsidP="0023171A">
      <w:pPr>
        <w:rPr>
          <w:rFonts w:asciiTheme="majorHAnsi" w:hAnsiTheme="majorHAnsi"/>
        </w:rPr>
      </w:pPr>
    </w:p>
    <w:p w14:paraId="7A53302D" w14:textId="7E2885C7" w:rsidR="0023171A" w:rsidRPr="00E57D7E" w:rsidRDefault="0023171A" w:rsidP="0023171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List community and volunteer resources proposed to help host and promote the </w:t>
      </w:r>
      <w:r w:rsidR="00B40D32">
        <w:rPr>
          <w:rFonts w:asciiTheme="majorHAnsi" w:hAnsiTheme="majorHAnsi"/>
        </w:rPr>
        <w:t>Synchro Canada</w:t>
      </w:r>
      <w:r w:rsidR="007028E7">
        <w:rPr>
          <w:rFonts w:asciiTheme="majorHAnsi" w:hAnsiTheme="majorHAnsi"/>
        </w:rPr>
        <w:t xml:space="preserve"> National Qualifier</w:t>
      </w:r>
      <w:r w:rsidRPr="00E57D7E">
        <w:rPr>
          <w:rFonts w:asciiTheme="majorHAnsi" w:hAnsiTheme="majorHAnsi"/>
        </w:rPr>
        <w:t>:</w:t>
      </w:r>
    </w:p>
    <w:p w14:paraId="646C2436" w14:textId="77777777" w:rsidR="0023171A" w:rsidRPr="00E57D7E" w:rsidRDefault="0023171A" w:rsidP="0023171A">
      <w:pPr>
        <w:rPr>
          <w:rFonts w:asciiTheme="majorHAnsi" w:hAnsiTheme="majorHAnsi"/>
        </w:rPr>
      </w:pPr>
    </w:p>
    <w:p w14:paraId="7652FA39" w14:textId="4E062D5D" w:rsidR="00975E48" w:rsidRPr="00E57D7E" w:rsidRDefault="002F4B46" w:rsidP="00975E48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1AD395F8" w14:textId="4BFD48F9" w:rsidR="0023171A" w:rsidRDefault="0023171A" w:rsidP="0023171A">
      <w:pPr>
        <w:rPr>
          <w:rFonts w:asciiTheme="majorHAnsi" w:hAnsiTheme="majorHAnsi"/>
        </w:rPr>
      </w:pPr>
    </w:p>
    <w:p w14:paraId="47BB849A" w14:textId="77777777" w:rsidR="00CC020D" w:rsidRPr="00E57D7E" w:rsidRDefault="00CC020D" w:rsidP="00CC020D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4EE565A1" w14:textId="61A99C1D" w:rsidR="00CC020D" w:rsidRDefault="00CC020D" w:rsidP="0023171A">
      <w:pPr>
        <w:rPr>
          <w:rFonts w:asciiTheme="majorHAnsi" w:hAnsiTheme="majorHAnsi"/>
        </w:rPr>
      </w:pPr>
    </w:p>
    <w:p w14:paraId="61016DB2" w14:textId="77777777" w:rsidR="00CC020D" w:rsidRPr="00E57D7E" w:rsidRDefault="00CC020D" w:rsidP="00CC020D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42D6EE8F" w14:textId="77777777" w:rsidR="00CC020D" w:rsidRPr="00E57D7E" w:rsidRDefault="00CC020D" w:rsidP="0023171A">
      <w:pPr>
        <w:rPr>
          <w:rFonts w:asciiTheme="majorHAnsi" w:hAnsiTheme="majorHAnsi"/>
        </w:rPr>
      </w:pPr>
    </w:p>
    <w:p w14:paraId="422D0CCE" w14:textId="77777777" w:rsidR="0023171A" w:rsidRPr="00E57D7E" w:rsidRDefault="0023171A" w:rsidP="0023171A">
      <w:pPr>
        <w:rPr>
          <w:rFonts w:asciiTheme="majorHAnsi" w:hAnsiTheme="majorHAnsi"/>
        </w:rPr>
      </w:pPr>
    </w:p>
    <w:p w14:paraId="55512023" w14:textId="77777777" w:rsidR="0023171A" w:rsidRPr="00E57D7E" w:rsidRDefault="0023171A" w:rsidP="0023171A">
      <w:pPr>
        <w:rPr>
          <w:rFonts w:asciiTheme="majorHAnsi" w:hAnsiTheme="majorHAnsi"/>
        </w:rPr>
      </w:pPr>
    </w:p>
    <w:p w14:paraId="244ACEBC" w14:textId="77777777" w:rsidR="0023171A" w:rsidRPr="00E57D7E" w:rsidRDefault="00A708F3" w:rsidP="0023171A">
      <w:pPr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>3. Venue</w:t>
      </w:r>
      <w:r w:rsidR="00842FAB"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 xml:space="preserve"> Information</w:t>
      </w:r>
    </w:p>
    <w:p w14:paraId="6C4D7B3E" w14:textId="77777777" w:rsidR="00206CBC" w:rsidRPr="00E57D7E" w:rsidRDefault="00206CBC" w:rsidP="00206CBC">
      <w:pPr>
        <w:rPr>
          <w:rFonts w:asciiTheme="majorHAnsi" w:hAnsiTheme="majorHAnsi"/>
        </w:rPr>
      </w:pPr>
    </w:p>
    <w:p w14:paraId="737DFA19" w14:textId="6A0FEDCA" w:rsidR="00206CBC" w:rsidRPr="00E57D7E" w:rsidRDefault="00206CBC" w:rsidP="00206CBC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Provide an area map showing location </w:t>
      </w:r>
      <w:r>
        <w:rPr>
          <w:rFonts w:asciiTheme="majorHAnsi" w:hAnsiTheme="majorHAnsi"/>
        </w:rPr>
        <w:t xml:space="preserve">of facility, </w:t>
      </w:r>
      <w:r w:rsidRPr="00E57D7E">
        <w:rPr>
          <w:rFonts w:asciiTheme="majorHAnsi" w:hAnsiTheme="majorHAnsi"/>
        </w:rPr>
        <w:t>proposed hotels and nearby restaurants.</w:t>
      </w:r>
    </w:p>
    <w:p w14:paraId="4B468AF3" w14:textId="77777777" w:rsidR="00206CBC" w:rsidRPr="00E57D7E" w:rsidRDefault="00206CBC" w:rsidP="0023171A">
      <w:pPr>
        <w:rPr>
          <w:rFonts w:asciiTheme="majorHAnsi" w:hAnsiTheme="majorHAnsi"/>
        </w:rPr>
      </w:pPr>
    </w:p>
    <w:p w14:paraId="781CBA00" w14:textId="5D973A53" w:rsidR="00842FAB" w:rsidRPr="00E57D7E" w:rsidRDefault="00842FAB" w:rsidP="0023171A">
      <w:pPr>
        <w:rPr>
          <w:rFonts w:asciiTheme="majorHAnsi" w:hAnsiTheme="majorHAnsi"/>
          <w:color w:val="17365D" w:themeColor="text2" w:themeShade="BF"/>
        </w:rPr>
      </w:pPr>
      <w:r w:rsidRPr="00E57D7E">
        <w:rPr>
          <w:rFonts w:asciiTheme="majorHAnsi" w:hAnsiTheme="majorHAnsi"/>
          <w:color w:val="17365D" w:themeColor="text2" w:themeShade="BF"/>
        </w:rPr>
        <w:t xml:space="preserve">A) </w:t>
      </w:r>
      <w:r w:rsidRPr="00E57D7E">
        <w:rPr>
          <w:rFonts w:asciiTheme="majorHAnsi" w:hAnsiTheme="majorHAnsi"/>
          <w:b/>
          <w:color w:val="17365D" w:themeColor="text2" w:themeShade="BF"/>
        </w:rPr>
        <w:t>Pool</w:t>
      </w:r>
      <w:r w:rsidR="006252AF">
        <w:rPr>
          <w:rFonts w:asciiTheme="majorHAnsi" w:hAnsiTheme="majorHAnsi"/>
          <w:b/>
          <w:color w:val="17365D" w:themeColor="text2" w:themeShade="BF"/>
        </w:rPr>
        <w:t xml:space="preserve"> Venue</w:t>
      </w:r>
    </w:p>
    <w:p w14:paraId="01188266" w14:textId="77777777" w:rsidR="00842FAB" w:rsidRPr="00E57D7E" w:rsidRDefault="00842FAB" w:rsidP="0023171A">
      <w:pPr>
        <w:rPr>
          <w:rFonts w:asciiTheme="majorHAnsi" w:hAnsiTheme="majorHAnsi"/>
        </w:rPr>
      </w:pPr>
    </w:p>
    <w:p w14:paraId="244F21DA" w14:textId="77777777" w:rsidR="00842FAB" w:rsidRPr="00E57D7E" w:rsidRDefault="00842FAB" w:rsidP="0023171A">
      <w:pPr>
        <w:rPr>
          <w:rFonts w:asciiTheme="majorHAnsi" w:hAnsiTheme="majorHAnsi"/>
          <w:b/>
        </w:rPr>
      </w:pPr>
      <w:r w:rsidRPr="00E57D7E">
        <w:rPr>
          <w:rFonts w:asciiTheme="majorHAnsi" w:hAnsiTheme="majorHAnsi"/>
          <w:b/>
        </w:rPr>
        <w:t>Item Description                                                                                    Competition 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3"/>
        <w:gridCol w:w="4097"/>
      </w:tblGrid>
      <w:tr w:rsidR="00781812" w:rsidRPr="00E57D7E" w14:paraId="33DE5071" w14:textId="77777777" w:rsidTr="00781812">
        <w:tc>
          <w:tcPr>
            <w:tcW w:w="5253" w:type="dxa"/>
          </w:tcPr>
          <w:p w14:paraId="0AD274C7" w14:textId="0DA55EFE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Name of Pool facility</w:t>
            </w:r>
          </w:p>
        </w:tc>
        <w:tc>
          <w:tcPr>
            <w:tcW w:w="4097" w:type="dxa"/>
          </w:tcPr>
          <w:p w14:paraId="46D6A755" w14:textId="2927959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8749F2A" w14:textId="77777777" w:rsidTr="00781812">
        <w:tc>
          <w:tcPr>
            <w:tcW w:w="5253" w:type="dxa"/>
          </w:tcPr>
          <w:p w14:paraId="72C0D810" w14:textId="1C39EBC6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Address of </w:t>
            </w:r>
            <w:r>
              <w:rPr>
                <w:rFonts w:asciiTheme="majorHAnsi" w:hAnsiTheme="majorHAnsi"/>
              </w:rPr>
              <w:t>facility</w:t>
            </w:r>
          </w:p>
        </w:tc>
        <w:tc>
          <w:tcPr>
            <w:tcW w:w="4097" w:type="dxa"/>
          </w:tcPr>
          <w:p w14:paraId="6B2DD5EC" w14:textId="6EA1D46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D520A34" w14:textId="77777777" w:rsidTr="00781812">
        <w:tc>
          <w:tcPr>
            <w:tcW w:w="5253" w:type="dxa"/>
          </w:tcPr>
          <w:p w14:paraId="0D0B05C6" w14:textId="67ED9685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Contact name of </w:t>
            </w:r>
            <w:r>
              <w:rPr>
                <w:rFonts w:asciiTheme="majorHAnsi" w:hAnsiTheme="majorHAnsi"/>
              </w:rPr>
              <w:t xml:space="preserve">facility </w:t>
            </w:r>
            <w:r w:rsidRPr="00E57D7E">
              <w:rPr>
                <w:rFonts w:asciiTheme="majorHAnsi" w:hAnsiTheme="majorHAnsi"/>
              </w:rPr>
              <w:t>representative</w:t>
            </w:r>
          </w:p>
        </w:tc>
        <w:tc>
          <w:tcPr>
            <w:tcW w:w="4097" w:type="dxa"/>
          </w:tcPr>
          <w:p w14:paraId="7AE9258A" w14:textId="515F2C48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795B18FD" w14:textId="77777777" w:rsidTr="00781812">
        <w:tc>
          <w:tcPr>
            <w:tcW w:w="5253" w:type="dxa"/>
          </w:tcPr>
          <w:p w14:paraId="2F5E5C76" w14:textId="088CFFAD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Telephone number of </w:t>
            </w:r>
            <w:r>
              <w:rPr>
                <w:rFonts w:asciiTheme="majorHAnsi" w:hAnsiTheme="majorHAnsi"/>
              </w:rPr>
              <w:t>facility</w:t>
            </w:r>
            <w:r w:rsidRPr="00E57D7E">
              <w:rPr>
                <w:rFonts w:asciiTheme="majorHAnsi" w:hAnsiTheme="majorHAnsi"/>
              </w:rPr>
              <w:t xml:space="preserve"> rep</w:t>
            </w:r>
            <w:r>
              <w:rPr>
                <w:rFonts w:asciiTheme="majorHAnsi" w:hAnsiTheme="majorHAnsi"/>
              </w:rPr>
              <w:t>resentative</w:t>
            </w:r>
          </w:p>
        </w:tc>
        <w:tc>
          <w:tcPr>
            <w:tcW w:w="4097" w:type="dxa"/>
          </w:tcPr>
          <w:p w14:paraId="520DE01A" w14:textId="4B329DBF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058C4EBD" w14:textId="77777777" w:rsidTr="00781812">
        <w:tc>
          <w:tcPr>
            <w:tcW w:w="5253" w:type="dxa"/>
          </w:tcPr>
          <w:p w14:paraId="36DA900E" w14:textId="243941D4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Email address of </w:t>
            </w:r>
            <w:r>
              <w:rPr>
                <w:rFonts w:asciiTheme="majorHAnsi" w:hAnsiTheme="majorHAnsi"/>
              </w:rPr>
              <w:t>facility</w:t>
            </w:r>
            <w:r w:rsidRPr="00E57D7E">
              <w:rPr>
                <w:rFonts w:asciiTheme="majorHAnsi" w:hAnsiTheme="majorHAnsi"/>
              </w:rPr>
              <w:t xml:space="preserve"> rep</w:t>
            </w:r>
            <w:r>
              <w:rPr>
                <w:rFonts w:asciiTheme="majorHAnsi" w:hAnsiTheme="majorHAnsi"/>
              </w:rPr>
              <w:t>resentative</w:t>
            </w:r>
          </w:p>
        </w:tc>
        <w:tc>
          <w:tcPr>
            <w:tcW w:w="4097" w:type="dxa"/>
          </w:tcPr>
          <w:p w14:paraId="79D54385" w14:textId="6FDA8F3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0310DC13" w14:textId="77777777" w:rsidTr="00781812">
        <w:tc>
          <w:tcPr>
            <w:tcW w:w="5253" w:type="dxa"/>
          </w:tcPr>
          <w:p w14:paraId="72B5613A" w14:textId="439F1B69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Pool rental cost / per hour or daily</w:t>
            </w:r>
          </w:p>
        </w:tc>
        <w:tc>
          <w:tcPr>
            <w:tcW w:w="4097" w:type="dxa"/>
          </w:tcPr>
          <w:p w14:paraId="335FF398" w14:textId="2EB4065F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03787275" w14:textId="77777777" w:rsidTr="00781812">
        <w:tc>
          <w:tcPr>
            <w:tcW w:w="5253" w:type="dxa"/>
          </w:tcPr>
          <w:p w14:paraId="38D76DD0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pools available</w:t>
            </w:r>
          </w:p>
        </w:tc>
        <w:tc>
          <w:tcPr>
            <w:tcW w:w="4097" w:type="dxa"/>
          </w:tcPr>
          <w:p w14:paraId="3B9CA526" w14:textId="4B652D9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405CF73F" w14:textId="77777777" w:rsidTr="00781812">
        <w:tc>
          <w:tcPr>
            <w:tcW w:w="5253" w:type="dxa"/>
          </w:tcPr>
          <w:p w14:paraId="3ECBA934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Size of main competition pool</w:t>
            </w:r>
          </w:p>
        </w:tc>
        <w:tc>
          <w:tcPr>
            <w:tcW w:w="4097" w:type="dxa"/>
          </w:tcPr>
          <w:p w14:paraId="2626FA4C" w14:textId="039229B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42902F5A" w14:textId="77777777" w:rsidTr="00781812">
        <w:tc>
          <w:tcPr>
            <w:tcW w:w="5253" w:type="dxa"/>
          </w:tcPr>
          <w:p w14:paraId="49860A39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Seating capacity of main competition area</w:t>
            </w:r>
          </w:p>
        </w:tc>
        <w:tc>
          <w:tcPr>
            <w:tcW w:w="4097" w:type="dxa"/>
          </w:tcPr>
          <w:p w14:paraId="3642FA7C" w14:textId="1955EAC7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71078895" w14:textId="77777777" w:rsidTr="00781812">
        <w:tc>
          <w:tcPr>
            <w:tcW w:w="5253" w:type="dxa"/>
          </w:tcPr>
          <w:p w14:paraId="30757466" w14:textId="0A31D194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Can </w:t>
            </w:r>
            <w:r>
              <w:rPr>
                <w:rFonts w:asciiTheme="majorHAnsi" w:hAnsiTheme="majorHAnsi"/>
              </w:rPr>
              <w:t>existing</w:t>
            </w:r>
            <w:r w:rsidRPr="00E57D7E">
              <w:rPr>
                <w:rFonts w:asciiTheme="majorHAnsi" w:hAnsiTheme="majorHAnsi"/>
              </w:rPr>
              <w:t xml:space="preserve"> advertisements be easily taken down or covered up?</w:t>
            </w:r>
          </w:p>
        </w:tc>
        <w:tc>
          <w:tcPr>
            <w:tcW w:w="4097" w:type="dxa"/>
          </w:tcPr>
          <w:p w14:paraId="24FF4BB1" w14:textId="101CA3B8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799C0A23" w14:textId="77777777" w:rsidTr="00781812">
        <w:tc>
          <w:tcPr>
            <w:tcW w:w="5253" w:type="dxa"/>
          </w:tcPr>
          <w:p w14:paraId="490FC0AD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Changing rooms available at pool</w:t>
            </w:r>
          </w:p>
        </w:tc>
        <w:tc>
          <w:tcPr>
            <w:tcW w:w="4097" w:type="dxa"/>
          </w:tcPr>
          <w:p w14:paraId="7C5F931F" w14:textId="35C1920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3D09B96" w14:textId="77777777" w:rsidTr="00781812">
        <w:tc>
          <w:tcPr>
            <w:tcW w:w="5253" w:type="dxa"/>
          </w:tcPr>
          <w:p w14:paraId="723DE6E9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function rooms at pool</w:t>
            </w:r>
          </w:p>
        </w:tc>
        <w:tc>
          <w:tcPr>
            <w:tcW w:w="4097" w:type="dxa"/>
          </w:tcPr>
          <w:p w14:paraId="4BD05EC5" w14:textId="5E0AE0C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466DD2A6" w14:textId="77777777" w:rsidTr="00781812">
        <w:tc>
          <w:tcPr>
            <w:tcW w:w="5253" w:type="dxa"/>
          </w:tcPr>
          <w:p w14:paraId="44ED922C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Distance to closest hospital/emergency room</w:t>
            </w:r>
          </w:p>
        </w:tc>
        <w:tc>
          <w:tcPr>
            <w:tcW w:w="4097" w:type="dxa"/>
          </w:tcPr>
          <w:p w14:paraId="690D832A" w14:textId="625DA61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069ABD46" w14:textId="77777777" w:rsidTr="00781812">
        <w:tc>
          <w:tcPr>
            <w:tcW w:w="5253" w:type="dxa"/>
          </w:tcPr>
          <w:p w14:paraId="7E3715D3" w14:textId="49EB6A3A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Is parking</w:t>
            </w:r>
            <w:r>
              <w:rPr>
                <w:rFonts w:asciiTheme="majorHAnsi" w:hAnsiTheme="majorHAnsi"/>
              </w:rPr>
              <w:t xml:space="preserve"> free or paid</w:t>
            </w:r>
            <w:r w:rsidRPr="00E57D7E">
              <w:rPr>
                <w:rFonts w:asciiTheme="majorHAnsi" w:hAnsiTheme="majorHAnsi"/>
              </w:rPr>
              <w:t>? Cost? How many complimentary parking spaces are available for event staff and volunteers?</w:t>
            </w:r>
          </w:p>
        </w:tc>
        <w:tc>
          <w:tcPr>
            <w:tcW w:w="4097" w:type="dxa"/>
          </w:tcPr>
          <w:p w14:paraId="224D3298" w14:textId="3DB9362A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85A45A9" w14:textId="77777777" w:rsidTr="00781812">
        <w:tc>
          <w:tcPr>
            <w:tcW w:w="5253" w:type="dxa"/>
          </w:tcPr>
          <w:p w14:paraId="795BE7EA" w14:textId="772EE244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Are there restrictions regarding merchandise sales</w:t>
            </w:r>
            <w:r>
              <w:rPr>
                <w:rFonts w:asciiTheme="majorHAnsi" w:hAnsiTheme="majorHAnsi"/>
              </w:rPr>
              <w:t xml:space="preserve"> in the facility</w:t>
            </w:r>
            <w:r w:rsidRPr="00E57D7E">
              <w:rPr>
                <w:rFonts w:asciiTheme="majorHAnsi" w:hAnsiTheme="majorHAnsi"/>
              </w:rPr>
              <w:t>?</w:t>
            </w:r>
          </w:p>
        </w:tc>
        <w:tc>
          <w:tcPr>
            <w:tcW w:w="4097" w:type="dxa"/>
          </w:tcPr>
          <w:p w14:paraId="55DCF2C5" w14:textId="055FCE7D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8746C8B" w14:textId="77777777" w:rsidTr="00781812">
        <w:tc>
          <w:tcPr>
            <w:tcW w:w="5253" w:type="dxa"/>
          </w:tcPr>
          <w:p w14:paraId="0DE85F6C" w14:textId="6E597E01" w:rsidR="00781812" w:rsidRPr="00E57D7E" w:rsidRDefault="00781812" w:rsidP="0078181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Can outside food be brought into the pool for athletes and volunteers?</w:t>
            </w:r>
          </w:p>
        </w:tc>
        <w:tc>
          <w:tcPr>
            <w:tcW w:w="4097" w:type="dxa"/>
          </w:tcPr>
          <w:p w14:paraId="26A1638A" w14:textId="47815419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5A2F32EB" w14:textId="77777777" w:rsidR="00A708F3" w:rsidRPr="00E57D7E" w:rsidRDefault="00A708F3" w:rsidP="0023171A">
      <w:pPr>
        <w:rPr>
          <w:rFonts w:asciiTheme="majorHAnsi" w:hAnsiTheme="majorHAnsi"/>
        </w:rPr>
      </w:pPr>
    </w:p>
    <w:p w14:paraId="23292FF0" w14:textId="77777777" w:rsidR="00AB7E9B" w:rsidRDefault="00AB7E9B" w:rsidP="0023171A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56141D50" w14:textId="77777777" w:rsidR="00AB7E9B" w:rsidRDefault="00AB7E9B" w:rsidP="0023171A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70C73972" w14:textId="77777777" w:rsidR="00AB7E9B" w:rsidRDefault="00AB7E9B" w:rsidP="0023171A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048E56B4" w14:textId="77777777" w:rsidR="00AB7E9B" w:rsidRDefault="00AB7E9B" w:rsidP="0023171A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5FC148FF" w14:textId="5B91D467" w:rsidR="00842FAB" w:rsidRPr="00E57D7E" w:rsidRDefault="00842FAB" w:rsidP="0023171A">
      <w:pPr>
        <w:rPr>
          <w:rFonts w:asciiTheme="majorHAnsi" w:hAnsiTheme="majorHAnsi"/>
        </w:rPr>
      </w:pPr>
      <w:r w:rsidRPr="00E57D7E">
        <w:rPr>
          <w:rFonts w:asciiTheme="majorHAnsi" w:hAnsiTheme="majorHAnsi"/>
          <w:b/>
          <w:color w:val="17365D" w:themeColor="text2" w:themeShade="BF"/>
          <w:u w:val="single"/>
        </w:rPr>
        <w:t>Additional Items</w:t>
      </w:r>
      <w:r w:rsidRPr="00E57D7E">
        <w:rPr>
          <w:rFonts w:asciiTheme="majorHAnsi" w:hAnsiTheme="majorHAnsi"/>
        </w:rPr>
        <w:t xml:space="preserve"> (Provide additional sheets as needed to cover topics below)</w:t>
      </w:r>
    </w:p>
    <w:p w14:paraId="151A407F" w14:textId="77777777" w:rsidR="00842FAB" w:rsidRPr="00E57D7E" w:rsidRDefault="00842FAB" w:rsidP="0023171A">
      <w:pPr>
        <w:rPr>
          <w:rFonts w:asciiTheme="majorHAnsi" w:hAnsiTheme="majorHAnsi"/>
        </w:rPr>
      </w:pPr>
    </w:p>
    <w:p w14:paraId="2B290428" w14:textId="248D6988" w:rsidR="00842FAB" w:rsidRPr="00E57D7E" w:rsidRDefault="00842FAB" w:rsidP="0023171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Is there sufficient space in the competition area for all event officials to be seated on </w:t>
      </w:r>
      <w:r w:rsidR="0096073A">
        <w:rPr>
          <w:rFonts w:asciiTheme="majorHAnsi" w:hAnsiTheme="majorHAnsi"/>
        </w:rPr>
        <w:t xml:space="preserve">the </w:t>
      </w:r>
      <w:r w:rsidRPr="00E57D7E">
        <w:rPr>
          <w:rFonts w:asciiTheme="majorHAnsi" w:hAnsiTheme="majorHAnsi"/>
        </w:rPr>
        <w:t xml:space="preserve">pool deck with clear viewing lanes to all areas of the competition pool (see diagram ‘Sample Pool Deck Diagram’ in the </w:t>
      </w:r>
      <w:r w:rsidR="0096073A">
        <w:rPr>
          <w:rFonts w:asciiTheme="majorHAnsi" w:hAnsiTheme="majorHAnsi"/>
        </w:rPr>
        <w:t>Host</w:t>
      </w:r>
      <w:r w:rsidR="0096073A" w:rsidRPr="00E57D7E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 xml:space="preserve">Information and </w:t>
      </w:r>
      <w:r w:rsidR="0096073A">
        <w:rPr>
          <w:rFonts w:asciiTheme="majorHAnsi" w:hAnsiTheme="majorHAnsi"/>
        </w:rPr>
        <w:t>Bid</w:t>
      </w:r>
      <w:r w:rsidR="0096073A" w:rsidRPr="00E57D7E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>Guideline</w:t>
      </w:r>
      <w:r w:rsidR="0096073A">
        <w:rPr>
          <w:rFonts w:asciiTheme="majorHAnsi" w:hAnsiTheme="majorHAnsi"/>
        </w:rPr>
        <w:t>s</w:t>
      </w:r>
      <w:r w:rsidRPr="00E57D7E">
        <w:rPr>
          <w:rFonts w:asciiTheme="majorHAnsi" w:hAnsiTheme="majorHAnsi"/>
        </w:rPr>
        <w:t>)?</w:t>
      </w:r>
    </w:p>
    <w:p w14:paraId="5F9138F6" w14:textId="77777777" w:rsidR="00842FAB" w:rsidRPr="00E57D7E" w:rsidRDefault="00842FAB" w:rsidP="0023171A">
      <w:pPr>
        <w:rPr>
          <w:rFonts w:asciiTheme="majorHAnsi" w:hAnsiTheme="majorHAnsi"/>
        </w:rPr>
      </w:pPr>
    </w:p>
    <w:p w14:paraId="61432BAD" w14:textId="04F98A76" w:rsidR="00842FAB" w:rsidRPr="00E57D7E" w:rsidRDefault="00842FAB" w:rsidP="0023171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Does the </w:t>
      </w:r>
      <w:r w:rsidR="0096073A">
        <w:rPr>
          <w:rFonts w:asciiTheme="majorHAnsi" w:hAnsiTheme="majorHAnsi"/>
        </w:rPr>
        <w:t>facility</w:t>
      </w:r>
      <w:r w:rsidR="007E02BA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>have any permanent advertising that cannot be removed or draped? If yes, please prov</w:t>
      </w:r>
      <w:r w:rsidR="00A708F3" w:rsidRPr="00E57D7E">
        <w:rPr>
          <w:rFonts w:asciiTheme="majorHAnsi" w:hAnsiTheme="majorHAnsi"/>
        </w:rPr>
        <w:t>ide a list of advertisers. Sync</w:t>
      </w:r>
      <w:r w:rsidRPr="00E57D7E">
        <w:rPr>
          <w:rFonts w:asciiTheme="majorHAnsi" w:hAnsiTheme="majorHAnsi"/>
        </w:rPr>
        <w:t>h</w:t>
      </w:r>
      <w:r w:rsidR="00A708F3" w:rsidRPr="00E57D7E">
        <w:rPr>
          <w:rFonts w:asciiTheme="majorHAnsi" w:hAnsiTheme="majorHAnsi"/>
        </w:rPr>
        <w:t>r</w:t>
      </w:r>
      <w:r w:rsidRPr="00E57D7E">
        <w:rPr>
          <w:rFonts w:asciiTheme="majorHAnsi" w:hAnsiTheme="majorHAnsi"/>
        </w:rPr>
        <w:t>o Canada requires that the competition pool area is “clean” in terms of advertising boards for this competition.</w:t>
      </w:r>
    </w:p>
    <w:p w14:paraId="68EF84C8" w14:textId="77777777" w:rsidR="00842FAB" w:rsidRPr="00E57D7E" w:rsidRDefault="00842FAB" w:rsidP="0023171A">
      <w:pPr>
        <w:rPr>
          <w:rFonts w:asciiTheme="majorHAnsi" w:hAnsiTheme="majorHAnsi"/>
        </w:rPr>
      </w:pPr>
    </w:p>
    <w:p w14:paraId="47C5CCF0" w14:textId="14752FAB" w:rsidR="00A708F3" w:rsidRPr="00E57D7E" w:rsidRDefault="00842FAB" w:rsidP="0023171A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Please attach pool diagram showing </w:t>
      </w:r>
      <w:r w:rsidR="00DD51C6">
        <w:rPr>
          <w:rFonts w:asciiTheme="majorHAnsi" w:hAnsiTheme="majorHAnsi"/>
        </w:rPr>
        <w:t>locker room</w:t>
      </w:r>
      <w:r w:rsidR="00DD51C6" w:rsidRPr="00E57D7E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 xml:space="preserve">entrances/exits, </w:t>
      </w:r>
      <w:r w:rsidR="0096073A">
        <w:rPr>
          <w:rFonts w:asciiTheme="majorHAnsi" w:hAnsiTheme="majorHAnsi"/>
        </w:rPr>
        <w:t>spectator</w:t>
      </w:r>
      <w:r w:rsidR="0096073A" w:rsidRPr="00E57D7E">
        <w:rPr>
          <w:rFonts w:asciiTheme="majorHAnsi" w:hAnsiTheme="majorHAnsi"/>
        </w:rPr>
        <w:t xml:space="preserve"> </w:t>
      </w:r>
      <w:r w:rsidRPr="00E57D7E">
        <w:rPr>
          <w:rFonts w:asciiTheme="majorHAnsi" w:hAnsiTheme="majorHAnsi"/>
        </w:rPr>
        <w:t xml:space="preserve">stands, </w:t>
      </w:r>
      <w:r w:rsidR="00DD51C6">
        <w:rPr>
          <w:rFonts w:asciiTheme="majorHAnsi" w:hAnsiTheme="majorHAnsi"/>
        </w:rPr>
        <w:t xml:space="preserve">location of </w:t>
      </w:r>
      <w:r w:rsidRPr="00E57D7E">
        <w:rPr>
          <w:rFonts w:asciiTheme="majorHAnsi" w:hAnsiTheme="majorHAnsi"/>
        </w:rPr>
        <w:t>judges</w:t>
      </w:r>
      <w:r w:rsidR="0096073A">
        <w:rPr>
          <w:rFonts w:asciiTheme="majorHAnsi" w:hAnsiTheme="majorHAnsi"/>
        </w:rPr>
        <w:t>’</w:t>
      </w:r>
      <w:r w:rsidRPr="00E57D7E">
        <w:rPr>
          <w:rFonts w:asciiTheme="majorHAnsi" w:hAnsiTheme="majorHAnsi"/>
        </w:rPr>
        <w:t xml:space="preserve"> platforms, front/back-of-house, etc.</w:t>
      </w:r>
      <w:r w:rsidR="00A708F3" w:rsidRPr="00E57D7E">
        <w:rPr>
          <w:rFonts w:asciiTheme="majorHAnsi" w:hAnsiTheme="majorHAnsi"/>
        </w:rPr>
        <w:t xml:space="preserve"> </w:t>
      </w:r>
    </w:p>
    <w:p w14:paraId="0A53FCB1" w14:textId="77777777" w:rsidR="00A708F3" w:rsidRPr="00E57D7E" w:rsidRDefault="00A708F3" w:rsidP="0023171A">
      <w:pPr>
        <w:rPr>
          <w:rFonts w:asciiTheme="majorHAnsi" w:hAnsiTheme="majorHAnsi"/>
        </w:rPr>
      </w:pPr>
    </w:p>
    <w:p w14:paraId="7D10CF1D" w14:textId="77777777" w:rsidR="00A708F3" w:rsidRPr="00E57D7E" w:rsidRDefault="00A708F3" w:rsidP="0023171A">
      <w:pPr>
        <w:rPr>
          <w:rFonts w:asciiTheme="majorHAnsi" w:hAnsiTheme="majorHAnsi"/>
        </w:rPr>
      </w:pPr>
    </w:p>
    <w:p w14:paraId="08E67689" w14:textId="77777777" w:rsidR="0023171A" w:rsidRPr="00E57D7E" w:rsidRDefault="00A708F3" w:rsidP="0023171A">
      <w:pPr>
        <w:rPr>
          <w:rFonts w:asciiTheme="majorHAnsi" w:hAnsiTheme="majorHAnsi"/>
          <w:b/>
          <w:color w:val="17365D" w:themeColor="text2" w:themeShade="BF"/>
        </w:rPr>
      </w:pPr>
      <w:r w:rsidRPr="00E57D7E">
        <w:rPr>
          <w:rFonts w:asciiTheme="majorHAnsi" w:hAnsiTheme="majorHAnsi"/>
          <w:b/>
          <w:color w:val="17365D" w:themeColor="text2" w:themeShade="BF"/>
        </w:rPr>
        <w:t>B) Hotel Information</w:t>
      </w:r>
    </w:p>
    <w:p w14:paraId="0C5E27EF" w14:textId="77777777" w:rsidR="002674FF" w:rsidRPr="00E57D7E" w:rsidRDefault="002674FF" w:rsidP="0023171A">
      <w:pPr>
        <w:rPr>
          <w:rFonts w:asciiTheme="majorHAnsi" w:hAnsiTheme="majorHAnsi"/>
          <w:b/>
          <w:color w:val="17365D" w:themeColor="text2" w:themeShade="BF"/>
        </w:rPr>
      </w:pPr>
    </w:p>
    <w:p w14:paraId="132EBE37" w14:textId="2A7ABBF4" w:rsidR="00A708F3" w:rsidRPr="00E57D7E" w:rsidRDefault="00A708F3" w:rsidP="0023171A">
      <w:pPr>
        <w:rPr>
          <w:rFonts w:asciiTheme="majorHAnsi" w:hAnsiTheme="majorHAnsi"/>
          <w:b/>
        </w:rPr>
      </w:pPr>
      <w:r w:rsidRPr="00E57D7E">
        <w:rPr>
          <w:rFonts w:asciiTheme="majorHAnsi" w:hAnsiTheme="majorHAnsi"/>
          <w:b/>
        </w:rPr>
        <w:t xml:space="preserve">Item Description                   </w:t>
      </w:r>
      <w:r w:rsidR="007E02BA">
        <w:rPr>
          <w:rFonts w:asciiTheme="majorHAnsi" w:hAnsiTheme="majorHAnsi"/>
          <w:b/>
        </w:rPr>
        <w:tab/>
      </w:r>
      <w:r w:rsidRPr="00E57D7E">
        <w:rPr>
          <w:rFonts w:asciiTheme="majorHAnsi" w:hAnsiTheme="majorHAnsi"/>
          <w:b/>
        </w:rPr>
        <w:t>Official Hotel                    Secondary Hotel       Additional Hotel(s)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2066"/>
        <w:gridCol w:w="2190"/>
        <w:gridCol w:w="2326"/>
      </w:tblGrid>
      <w:tr w:rsidR="00781812" w:rsidRPr="00E57D7E" w14:paraId="669745F7" w14:textId="77777777" w:rsidTr="00781812">
        <w:trPr>
          <w:trHeight w:val="234"/>
        </w:trPr>
        <w:tc>
          <w:tcPr>
            <w:tcW w:w="2768" w:type="dxa"/>
          </w:tcPr>
          <w:p w14:paraId="0343F4EA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Hotel Name</w:t>
            </w:r>
          </w:p>
        </w:tc>
        <w:tc>
          <w:tcPr>
            <w:tcW w:w="2066" w:type="dxa"/>
          </w:tcPr>
          <w:p w14:paraId="61175992" w14:textId="11644232" w:rsidR="00781812" w:rsidRPr="00781812" w:rsidRDefault="00781812" w:rsidP="00781812">
            <w:pPr>
              <w:rPr>
                <w:rFonts w:asciiTheme="majorHAnsi" w:hAnsiTheme="majorHAnsi"/>
                <w:b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57D42875" w14:textId="176F6AFE" w:rsidR="00781812" w:rsidRPr="00781812" w:rsidRDefault="00781812" w:rsidP="00781812">
            <w:pPr>
              <w:rPr>
                <w:rFonts w:asciiTheme="majorHAnsi" w:hAnsiTheme="majorHAnsi"/>
                <w:b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0120E900" w14:textId="2DCCB753" w:rsidR="00781812" w:rsidRPr="00781812" w:rsidRDefault="00781812" w:rsidP="00781812">
            <w:pPr>
              <w:rPr>
                <w:rFonts w:asciiTheme="majorHAnsi" w:hAnsiTheme="majorHAnsi"/>
                <w:b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374FD715" w14:textId="77777777" w:rsidTr="00781812">
        <w:tc>
          <w:tcPr>
            <w:tcW w:w="2768" w:type="dxa"/>
          </w:tcPr>
          <w:p w14:paraId="546411F0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Address</w:t>
            </w:r>
          </w:p>
        </w:tc>
        <w:tc>
          <w:tcPr>
            <w:tcW w:w="2066" w:type="dxa"/>
          </w:tcPr>
          <w:p w14:paraId="1E10F723" w14:textId="4E4C342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0BE5B01E" w14:textId="28684873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05A21D6F" w14:textId="21A1AD3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1702425" w14:textId="77777777" w:rsidTr="00781812">
        <w:tc>
          <w:tcPr>
            <w:tcW w:w="2768" w:type="dxa"/>
          </w:tcPr>
          <w:p w14:paraId="0CFB1D78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Contact name</w:t>
            </w:r>
          </w:p>
          <w:p w14:paraId="18A63A18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Telephone number</w:t>
            </w:r>
          </w:p>
          <w:p w14:paraId="3C0F78B8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Email address</w:t>
            </w:r>
          </w:p>
        </w:tc>
        <w:tc>
          <w:tcPr>
            <w:tcW w:w="2066" w:type="dxa"/>
          </w:tcPr>
          <w:p w14:paraId="3897080E" w14:textId="5C7AB58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151CD96E" w14:textId="43B023C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0ECE0A5C" w14:textId="527FDEF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0B23CF01" w14:textId="77777777" w:rsidTr="00781812">
        <w:tc>
          <w:tcPr>
            <w:tcW w:w="2768" w:type="dxa"/>
          </w:tcPr>
          <w:p w14:paraId="1627662D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bedrooms available</w:t>
            </w:r>
          </w:p>
        </w:tc>
        <w:tc>
          <w:tcPr>
            <w:tcW w:w="2066" w:type="dxa"/>
          </w:tcPr>
          <w:p w14:paraId="008791CF" w14:textId="6A920C2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6BF17449" w14:textId="5758F4B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2906F64E" w14:textId="0E989EF7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2FC26BDD" w14:textId="77777777" w:rsidTr="00781812">
        <w:tc>
          <w:tcPr>
            <w:tcW w:w="2768" w:type="dxa"/>
          </w:tcPr>
          <w:p w14:paraId="77C90378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complimentary suites</w:t>
            </w:r>
          </w:p>
        </w:tc>
        <w:tc>
          <w:tcPr>
            <w:tcW w:w="2066" w:type="dxa"/>
          </w:tcPr>
          <w:p w14:paraId="759715F1" w14:textId="7FE9ECEA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4031A86D" w14:textId="0AAFDFA7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4C172A66" w14:textId="1017344A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C37D74E" w14:textId="77777777" w:rsidTr="00781812">
        <w:trPr>
          <w:trHeight w:val="1074"/>
        </w:trPr>
        <w:tc>
          <w:tcPr>
            <w:tcW w:w="2768" w:type="dxa"/>
            <w:vMerge w:val="restart"/>
          </w:tcPr>
          <w:p w14:paraId="33141735" w14:textId="256861C3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# of bedrooms in </w:t>
            </w:r>
            <w:r>
              <w:rPr>
                <w:rFonts w:asciiTheme="majorHAnsi" w:hAnsiTheme="majorHAnsi"/>
              </w:rPr>
              <w:t>the proposed</w:t>
            </w:r>
            <w:r w:rsidRPr="00E57D7E">
              <w:rPr>
                <w:rFonts w:asciiTheme="majorHAnsi" w:hAnsiTheme="majorHAnsi"/>
              </w:rPr>
              <w:t xml:space="preserve"> block:</w:t>
            </w:r>
            <w:r w:rsidRPr="00E57D7E">
              <w:rPr>
                <w:rFonts w:asciiTheme="majorHAnsi" w:hAnsiTheme="majorHAnsi"/>
              </w:rPr>
              <w:br/>
              <w:t xml:space="preserve">      Double </w:t>
            </w:r>
            <w:r>
              <w:rPr>
                <w:rFonts w:asciiTheme="majorHAnsi" w:hAnsiTheme="majorHAnsi"/>
              </w:rPr>
              <w:t xml:space="preserve">bedded </w:t>
            </w:r>
            <w:r w:rsidRPr="00E57D7E">
              <w:rPr>
                <w:rFonts w:asciiTheme="majorHAnsi" w:hAnsiTheme="majorHAnsi"/>
              </w:rPr>
              <w:t>rooms</w:t>
            </w:r>
          </w:p>
          <w:p w14:paraId="50B0CAD6" w14:textId="1317BA34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br/>
              <w:t xml:space="preserve">      Single bedrooms</w:t>
            </w:r>
          </w:p>
        </w:tc>
        <w:tc>
          <w:tcPr>
            <w:tcW w:w="2066" w:type="dxa"/>
          </w:tcPr>
          <w:p w14:paraId="3686DD5E" w14:textId="4C32D3A7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6EE72C79" w14:textId="1823C9B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442F0DF9" w14:textId="653DA417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D448664" w14:textId="77777777" w:rsidTr="00781812">
        <w:trPr>
          <w:trHeight w:val="600"/>
        </w:trPr>
        <w:tc>
          <w:tcPr>
            <w:tcW w:w="2768" w:type="dxa"/>
            <w:vMerge/>
          </w:tcPr>
          <w:p w14:paraId="0913C20F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</w:p>
        </w:tc>
        <w:tc>
          <w:tcPr>
            <w:tcW w:w="2066" w:type="dxa"/>
          </w:tcPr>
          <w:p w14:paraId="1EED4C87" w14:textId="54EE973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109D9204" w14:textId="2FFEF063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56087385" w14:textId="08CD02D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1C36155" w14:textId="77777777" w:rsidTr="00781812">
        <w:tc>
          <w:tcPr>
            <w:tcW w:w="2768" w:type="dxa"/>
          </w:tcPr>
          <w:p w14:paraId="654BC0F9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Proposed rate(s)</w:t>
            </w:r>
          </w:p>
        </w:tc>
        <w:tc>
          <w:tcPr>
            <w:tcW w:w="2066" w:type="dxa"/>
          </w:tcPr>
          <w:p w14:paraId="2636F10B" w14:textId="602CFCBD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24C9EBA5" w14:textId="6258DD8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7161D8B4" w14:textId="3BF1B417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29AB6C4" w14:textId="77777777" w:rsidTr="00781812">
        <w:tc>
          <w:tcPr>
            <w:tcW w:w="2768" w:type="dxa"/>
          </w:tcPr>
          <w:p w14:paraId="4F79E21B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Are rates guaranteed for 2017?</w:t>
            </w:r>
          </w:p>
        </w:tc>
        <w:tc>
          <w:tcPr>
            <w:tcW w:w="2066" w:type="dxa"/>
          </w:tcPr>
          <w:p w14:paraId="11E3F2B0" w14:textId="38E8C8F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70E20B59" w14:textId="0638776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2ADA4520" w14:textId="4296979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21150CD" w14:textId="77777777" w:rsidTr="00781812">
        <w:tc>
          <w:tcPr>
            <w:tcW w:w="2768" w:type="dxa"/>
          </w:tcPr>
          <w:p w14:paraId="54624462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available meeting rooms</w:t>
            </w:r>
          </w:p>
        </w:tc>
        <w:tc>
          <w:tcPr>
            <w:tcW w:w="2066" w:type="dxa"/>
          </w:tcPr>
          <w:p w14:paraId="58E652DE" w14:textId="55733BB8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170604BD" w14:textId="3F48F2E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5CF08453" w14:textId="26436A4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DC07AAB" w14:textId="77777777" w:rsidTr="00781812">
        <w:tc>
          <w:tcPr>
            <w:tcW w:w="2768" w:type="dxa"/>
          </w:tcPr>
          <w:p w14:paraId="3D558A7C" w14:textId="07F22D15" w:rsidR="00781812" w:rsidRPr="00E57D7E" w:rsidRDefault="00781812" w:rsidP="00781812">
            <w:pPr>
              <w:rPr>
                <w:rFonts w:asciiTheme="majorHAnsi" w:hAnsiTheme="majorHAnsi"/>
              </w:rPr>
            </w:pPr>
          </w:p>
        </w:tc>
        <w:tc>
          <w:tcPr>
            <w:tcW w:w="2066" w:type="dxa"/>
          </w:tcPr>
          <w:p w14:paraId="15AE91DD" w14:textId="40C6E95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651E8474" w14:textId="6C9B248A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5ECC46AE" w14:textId="0350220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73BBD64C" w14:textId="77777777" w:rsidTr="00781812">
        <w:tc>
          <w:tcPr>
            <w:tcW w:w="2768" w:type="dxa"/>
          </w:tcPr>
          <w:p w14:paraId="3C2EDCD2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Gym/pool available?</w:t>
            </w:r>
          </w:p>
        </w:tc>
        <w:tc>
          <w:tcPr>
            <w:tcW w:w="2066" w:type="dxa"/>
          </w:tcPr>
          <w:p w14:paraId="6CDA30F0" w14:textId="29F1C2B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0994606D" w14:textId="16D5AACF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1C43E52E" w14:textId="3434FA1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9C88345" w14:textId="77777777" w:rsidTr="00781812">
        <w:tc>
          <w:tcPr>
            <w:tcW w:w="2768" w:type="dxa"/>
          </w:tcPr>
          <w:p w14:paraId="0819117B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Guest parking available?</w:t>
            </w:r>
          </w:p>
        </w:tc>
        <w:tc>
          <w:tcPr>
            <w:tcW w:w="2066" w:type="dxa"/>
          </w:tcPr>
          <w:p w14:paraId="44C05681" w14:textId="3AC7846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21C35CE5" w14:textId="1E06979A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5ECF8259" w14:textId="6F6A547D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3D981D66" w14:textId="77777777" w:rsidTr="00781812">
        <w:tc>
          <w:tcPr>
            <w:tcW w:w="2768" w:type="dxa"/>
          </w:tcPr>
          <w:p w14:paraId="7C60E054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Cost of parking?</w:t>
            </w:r>
          </w:p>
        </w:tc>
        <w:tc>
          <w:tcPr>
            <w:tcW w:w="2066" w:type="dxa"/>
          </w:tcPr>
          <w:p w14:paraId="2B8AF6CB" w14:textId="132E42ED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0D2AA264" w14:textId="7DF29E99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37A4853C" w14:textId="5D3828F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36F5D3AF" w14:textId="77777777" w:rsidTr="00781812">
        <w:tc>
          <w:tcPr>
            <w:tcW w:w="2768" w:type="dxa"/>
          </w:tcPr>
          <w:p w14:paraId="0FAC9A4A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complimentary parking spaces with in/out privileges available?</w:t>
            </w:r>
          </w:p>
        </w:tc>
        <w:tc>
          <w:tcPr>
            <w:tcW w:w="2066" w:type="dxa"/>
          </w:tcPr>
          <w:p w14:paraId="6BA7C041" w14:textId="70CA2EB9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1D87605F" w14:textId="5FBB418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6D88DF92" w14:textId="4E8922D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3FBBB6D1" w14:textId="77777777" w:rsidTr="00781812">
        <w:tc>
          <w:tcPr>
            <w:tcW w:w="2768" w:type="dxa"/>
          </w:tcPr>
          <w:p w14:paraId="0FC6ACEE" w14:textId="3C162FDD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Number of </w:t>
            </w:r>
            <w:r>
              <w:rPr>
                <w:rFonts w:asciiTheme="majorHAnsi" w:hAnsiTheme="majorHAnsi"/>
              </w:rPr>
              <w:t xml:space="preserve">on-site </w:t>
            </w:r>
            <w:r w:rsidRPr="00E57D7E">
              <w:rPr>
                <w:rFonts w:asciiTheme="majorHAnsi" w:hAnsiTheme="majorHAnsi"/>
              </w:rPr>
              <w:t>restaurants</w:t>
            </w:r>
          </w:p>
        </w:tc>
        <w:tc>
          <w:tcPr>
            <w:tcW w:w="2066" w:type="dxa"/>
          </w:tcPr>
          <w:p w14:paraId="53E4DD75" w14:textId="6761BC03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0E10B7C9" w14:textId="298E0F2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32674B2C" w14:textId="2AEBB9E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65884DD" w14:textId="77777777" w:rsidTr="00781812">
        <w:tc>
          <w:tcPr>
            <w:tcW w:w="2768" w:type="dxa"/>
          </w:tcPr>
          <w:p w14:paraId="1F6155FB" w14:textId="62C385DF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Type of menus/price range</w:t>
            </w:r>
          </w:p>
        </w:tc>
        <w:tc>
          <w:tcPr>
            <w:tcW w:w="2066" w:type="dxa"/>
          </w:tcPr>
          <w:p w14:paraId="742C40CB" w14:textId="2B769E8D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60BE97F1" w14:textId="49E92779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0AD7DD7C" w14:textId="3046A80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3BCAEADF" w14:textId="77777777" w:rsidTr="00781812">
        <w:tc>
          <w:tcPr>
            <w:tcW w:w="2768" w:type="dxa"/>
          </w:tcPr>
          <w:p w14:paraId="5CEDC935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Restaurant hours of operation</w:t>
            </w:r>
          </w:p>
        </w:tc>
        <w:tc>
          <w:tcPr>
            <w:tcW w:w="2066" w:type="dxa"/>
          </w:tcPr>
          <w:p w14:paraId="294CD590" w14:textId="00AD4A7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03A9D0F4" w14:textId="109C384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24C1D9BD" w14:textId="21A8223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5809D4CD" w14:textId="77777777" w:rsidTr="00781812">
        <w:tc>
          <w:tcPr>
            <w:tcW w:w="2768" w:type="dxa"/>
          </w:tcPr>
          <w:p w14:paraId="72A1443A" w14:textId="69F5B88C" w:rsidR="00781812" w:rsidRPr="00E57D7E" w:rsidRDefault="00752C0C" w:rsidP="0078181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24-</w:t>
            </w:r>
            <w:r w:rsidR="00781812" w:rsidRPr="00E57D7E">
              <w:rPr>
                <w:rFonts w:asciiTheme="majorHAnsi" w:hAnsiTheme="majorHAnsi"/>
              </w:rPr>
              <w:t xml:space="preserve">hour room service? </w:t>
            </w:r>
          </w:p>
        </w:tc>
        <w:tc>
          <w:tcPr>
            <w:tcW w:w="2066" w:type="dxa"/>
          </w:tcPr>
          <w:p w14:paraId="2FC34F65" w14:textId="130D5B8B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72C9A5F0" w14:textId="5428639F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3CEFD6A2" w14:textId="4A34F7B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169C9B38" w14:textId="77777777" w:rsidTr="00781812">
        <w:tc>
          <w:tcPr>
            <w:tcW w:w="2768" w:type="dxa"/>
          </w:tcPr>
          <w:p w14:paraId="0C358F0C" w14:textId="3A36F3F9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Number of restaurants near pool and</w:t>
            </w:r>
            <w:r>
              <w:rPr>
                <w:rFonts w:asciiTheme="majorHAnsi" w:hAnsiTheme="majorHAnsi"/>
              </w:rPr>
              <w:t>/or</w:t>
            </w:r>
            <w:r w:rsidRPr="00E57D7E">
              <w:rPr>
                <w:rFonts w:asciiTheme="majorHAnsi" w:hAnsiTheme="majorHAnsi"/>
              </w:rPr>
              <w:t xml:space="preserve"> hotels within 1 km</w:t>
            </w:r>
          </w:p>
        </w:tc>
        <w:tc>
          <w:tcPr>
            <w:tcW w:w="2066" w:type="dxa"/>
          </w:tcPr>
          <w:p w14:paraId="7DBD7947" w14:textId="027DA77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</w:tcPr>
          <w:p w14:paraId="68E2824A" w14:textId="2C82A47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26" w:type="dxa"/>
          </w:tcPr>
          <w:p w14:paraId="54AD477E" w14:textId="6D0EE9C2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39E21212" w14:textId="77777777" w:rsidR="00E57D7E" w:rsidRPr="00E57D7E" w:rsidRDefault="00E57D7E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10FB8325" w14:textId="77777777" w:rsidR="0023171A" w:rsidRPr="00E57D7E" w:rsidRDefault="002674FF">
      <w:pPr>
        <w:rPr>
          <w:rFonts w:asciiTheme="majorHAnsi" w:hAnsiTheme="majorHAnsi"/>
          <w:b/>
          <w:color w:val="17365D" w:themeColor="text2" w:themeShade="BF"/>
          <w:u w:val="single"/>
        </w:rPr>
      </w:pPr>
      <w:r w:rsidRPr="00E57D7E">
        <w:rPr>
          <w:rFonts w:asciiTheme="majorHAnsi" w:hAnsiTheme="majorHAnsi"/>
          <w:b/>
          <w:color w:val="17365D" w:themeColor="text2" w:themeShade="BF"/>
          <w:u w:val="single"/>
        </w:rPr>
        <w:t>Additional Items</w:t>
      </w:r>
    </w:p>
    <w:p w14:paraId="1BE2E714" w14:textId="77777777" w:rsidR="002674FF" w:rsidRPr="00E57D7E" w:rsidRDefault="002674FF">
      <w:pPr>
        <w:rPr>
          <w:rFonts w:asciiTheme="majorHAnsi" w:hAnsiTheme="majorHAnsi"/>
        </w:rPr>
      </w:pPr>
    </w:p>
    <w:p w14:paraId="6827E8F4" w14:textId="77777777" w:rsidR="00206CBC" w:rsidRDefault="00206CBC" w:rsidP="00206CBC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Will the official hotel provide any required meeting space on a complimentary basis if required for event functions?</w:t>
      </w:r>
    </w:p>
    <w:p w14:paraId="5E20BC4B" w14:textId="77777777" w:rsidR="00206CBC" w:rsidRPr="00E57D7E" w:rsidRDefault="00206CBC" w:rsidP="00206CBC">
      <w:pPr>
        <w:rPr>
          <w:rFonts w:asciiTheme="majorHAnsi" w:hAnsiTheme="majorHAnsi"/>
        </w:rPr>
      </w:pPr>
    </w:p>
    <w:p w14:paraId="6AC7AC6D" w14:textId="6D996C23" w:rsidR="002674FF" w:rsidRPr="00E57D7E" w:rsidRDefault="0014268B">
      <w:pPr>
        <w:rPr>
          <w:rFonts w:asciiTheme="majorHAnsi" w:hAnsiTheme="majorHAnsi"/>
        </w:rPr>
      </w:pPr>
      <w:r>
        <w:rPr>
          <w:rFonts w:asciiTheme="majorHAnsi" w:hAnsiTheme="majorHAnsi"/>
        </w:rPr>
        <w:t>Please a</w:t>
      </w:r>
      <w:r w:rsidR="002674FF" w:rsidRPr="00E57D7E">
        <w:rPr>
          <w:rFonts w:asciiTheme="majorHAnsi" w:hAnsiTheme="majorHAnsi"/>
        </w:rPr>
        <w:t>ttach brochure or website information for all proposed hotels.</w:t>
      </w:r>
    </w:p>
    <w:p w14:paraId="515CE7CB" w14:textId="77777777" w:rsidR="002674FF" w:rsidRPr="00E57D7E" w:rsidRDefault="002674FF">
      <w:pPr>
        <w:rPr>
          <w:rFonts w:asciiTheme="majorHAnsi" w:hAnsiTheme="majorHAnsi"/>
        </w:rPr>
      </w:pPr>
    </w:p>
    <w:p w14:paraId="743540EB" w14:textId="77777777" w:rsidR="002674FF" w:rsidRPr="00E57D7E" w:rsidRDefault="002674FF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Include a listing of additional hotels available in the area showing the number of rooms, room rates and distances from the official hotel and pool.</w:t>
      </w:r>
    </w:p>
    <w:p w14:paraId="3A085FF9" w14:textId="77777777" w:rsidR="002674FF" w:rsidRPr="00E57D7E" w:rsidRDefault="002674FF">
      <w:pPr>
        <w:rPr>
          <w:rFonts w:asciiTheme="majorHAnsi" w:hAnsiTheme="majorHAnsi"/>
        </w:rPr>
      </w:pPr>
    </w:p>
    <w:p w14:paraId="4556D138" w14:textId="77777777" w:rsidR="002674FF" w:rsidRPr="00E57D7E" w:rsidRDefault="002674FF">
      <w:pPr>
        <w:rPr>
          <w:rFonts w:asciiTheme="majorHAnsi" w:hAnsiTheme="majorHAnsi"/>
        </w:rPr>
      </w:pPr>
    </w:p>
    <w:p w14:paraId="2EA51C80" w14:textId="77777777" w:rsidR="002674FF" w:rsidRPr="00E57D7E" w:rsidRDefault="002674FF">
      <w:pPr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>4. Transportation Information</w:t>
      </w:r>
    </w:p>
    <w:p w14:paraId="0F431519" w14:textId="77777777" w:rsidR="002674FF" w:rsidRPr="00E57D7E" w:rsidRDefault="002674F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781812" w:rsidRPr="00E57D7E" w14:paraId="7BC794BE" w14:textId="77777777" w:rsidTr="00781812">
        <w:tc>
          <w:tcPr>
            <w:tcW w:w="4699" w:type="dxa"/>
          </w:tcPr>
          <w:p w14:paraId="1B8D1535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Name of nearest airport</w:t>
            </w:r>
          </w:p>
        </w:tc>
        <w:tc>
          <w:tcPr>
            <w:tcW w:w="4651" w:type="dxa"/>
          </w:tcPr>
          <w:p w14:paraId="0E7363C7" w14:textId="436E0E7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4C559413" w14:textId="77777777" w:rsidTr="00781812">
        <w:tc>
          <w:tcPr>
            <w:tcW w:w="4699" w:type="dxa"/>
          </w:tcPr>
          <w:p w14:paraId="32A239DB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>Major airlines serving area</w:t>
            </w:r>
          </w:p>
        </w:tc>
        <w:tc>
          <w:tcPr>
            <w:tcW w:w="4651" w:type="dxa"/>
          </w:tcPr>
          <w:p w14:paraId="149251B7" w14:textId="702DAB7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0D3927A7" w14:textId="77777777" w:rsidTr="00781812">
        <w:tc>
          <w:tcPr>
            <w:tcW w:w="4699" w:type="dxa"/>
          </w:tcPr>
          <w:p w14:paraId="0A1E7865" w14:textId="4A6CECD4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Transportation must be provided for arrival and departure of officials and other </w:t>
            </w:r>
            <w:r>
              <w:rPr>
                <w:rFonts w:asciiTheme="majorHAnsi" w:hAnsiTheme="majorHAnsi"/>
              </w:rPr>
              <w:t>synchro</w:t>
            </w:r>
            <w:r w:rsidRPr="00E57D7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representatives</w:t>
            </w:r>
            <w:r w:rsidRPr="00E57D7E">
              <w:rPr>
                <w:rFonts w:asciiTheme="majorHAnsi" w:hAnsiTheme="majorHAnsi"/>
              </w:rPr>
              <w:t>. Is transportation available from airport to hotels? If so, what is the cost?</w:t>
            </w:r>
          </w:p>
        </w:tc>
        <w:tc>
          <w:tcPr>
            <w:tcW w:w="4651" w:type="dxa"/>
          </w:tcPr>
          <w:p w14:paraId="4DFD65D9" w14:textId="23170171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46B12AD8" w14:textId="77777777" w:rsidTr="00781812">
        <w:tc>
          <w:tcPr>
            <w:tcW w:w="4699" w:type="dxa"/>
          </w:tcPr>
          <w:p w14:paraId="64B2E1C5" w14:textId="750BA7BA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A complimentary shuttle system must be provided between the hotels and </w:t>
            </w:r>
            <w:r>
              <w:rPr>
                <w:rFonts w:asciiTheme="majorHAnsi" w:hAnsiTheme="majorHAnsi"/>
              </w:rPr>
              <w:t xml:space="preserve">facility for officials and the other synchro representatives </w:t>
            </w:r>
            <w:r w:rsidRPr="00E57D7E">
              <w:rPr>
                <w:rFonts w:asciiTheme="majorHAnsi" w:hAnsiTheme="majorHAnsi"/>
              </w:rPr>
              <w:t>to fit the competition schedule. If not complimentary, what is the cost?</w:t>
            </w:r>
          </w:p>
        </w:tc>
        <w:tc>
          <w:tcPr>
            <w:tcW w:w="4651" w:type="dxa"/>
          </w:tcPr>
          <w:p w14:paraId="3D8C33EF" w14:textId="449F1B6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616D8178" w14:textId="77777777" w:rsidTr="00781812">
        <w:tc>
          <w:tcPr>
            <w:tcW w:w="4699" w:type="dxa"/>
          </w:tcPr>
          <w:p w14:paraId="15C58434" w14:textId="5B2E6F93" w:rsidR="00781812" w:rsidRPr="00E57D7E" w:rsidRDefault="00781812" w:rsidP="00781812">
            <w:pPr>
              <w:rPr>
                <w:rFonts w:asciiTheme="majorHAnsi" w:hAnsiTheme="majorHAnsi"/>
              </w:rPr>
            </w:pPr>
            <w:r w:rsidRPr="00E57D7E">
              <w:rPr>
                <w:rFonts w:asciiTheme="majorHAnsi" w:hAnsiTheme="majorHAnsi"/>
              </w:rPr>
              <w:t xml:space="preserve">Are there potential traffic problems travelling between the </w:t>
            </w:r>
            <w:r>
              <w:rPr>
                <w:rFonts w:asciiTheme="majorHAnsi" w:hAnsiTheme="majorHAnsi"/>
              </w:rPr>
              <w:t>facility</w:t>
            </w:r>
            <w:r w:rsidRPr="00E57D7E">
              <w:rPr>
                <w:rFonts w:asciiTheme="majorHAnsi" w:hAnsiTheme="majorHAnsi"/>
              </w:rPr>
              <w:t xml:space="preserve"> and hotels?</w:t>
            </w:r>
          </w:p>
        </w:tc>
        <w:tc>
          <w:tcPr>
            <w:tcW w:w="4651" w:type="dxa"/>
          </w:tcPr>
          <w:p w14:paraId="556D694D" w14:textId="26EAFF9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410CB1E9" w14:textId="77777777" w:rsidR="002674FF" w:rsidRPr="00E57D7E" w:rsidRDefault="002674FF">
      <w:pPr>
        <w:rPr>
          <w:rFonts w:asciiTheme="majorHAnsi" w:hAnsiTheme="majorHAnsi"/>
        </w:rPr>
      </w:pPr>
    </w:p>
    <w:p w14:paraId="201E0A4B" w14:textId="77777777" w:rsidR="00D03EF7" w:rsidRDefault="00D03EF7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3E83C3E7" w14:textId="77777777" w:rsidR="00D03EF7" w:rsidRDefault="00D03EF7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348DA51F" w14:textId="77777777" w:rsidR="00D03EF7" w:rsidRDefault="00D03EF7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736CDB47" w14:textId="77777777" w:rsidR="00D03EF7" w:rsidRDefault="00D03EF7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p w14:paraId="1F11FEE7" w14:textId="5B2D4996" w:rsidR="002674FF" w:rsidRPr="00E57D7E" w:rsidRDefault="002674FF">
      <w:pPr>
        <w:rPr>
          <w:rFonts w:asciiTheme="majorHAnsi" w:hAnsiTheme="majorHAnsi"/>
          <w:b/>
          <w:color w:val="17365D" w:themeColor="text2" w:themeShade="BF"/>
          <w:u w:val="single"/>
        </w:rPr>
      </w:pPr>
      <w:r w:rsidRPr="00E57D7E">
        <w:rPr>
          <w:rFonts w:asciiTheme="majorHAnsi" w:hAnsiTheme="majorHAnsi"/>
          <w:b/>
          <w:color w:val="17365D" w:themeColor="text2" w:themeShade="BF"/>
          <w:u w:val="single"/>
        </w:rPr>
        <w:t xml:space="preserve">Record Distances </w:t>
      </w:r>
      <w:r w:rsidR="00206CBC">
        <w:rPr>
          <w:rFonts w:asciiTheme="majorHAnsi" w:hAnsiTheme="majorHAnsi"/>
          <w:b/>
          <w:color w:val="17365D" w:themeColor="text2" w:themeShade="BF"/>
          <w:u w:val="single"/>
        </w:rPr>
        <w:t xml:space="preserve">and Travel Time </w:t>
      </w:r>
      <w:r w:rsidRPr="00E57D7E">
        <w:rPr>
          <w:rFonts w:asciiTheme="majorHAnsi" w:hAnsiTheme="majorHAnsi"/>
          <w:b/>
          <w:color w:val="17365D" w:themeColor="text2" w:themeShade="BF"/>
          <w:u w:val="single"/>
        </w:rPr>
        <w:t>Between Venues</w:t>
      </w:r>
    </w:p>
    <w:p w14:paraId="106CB3CB" w14:textId="77777777" w:rsidR="002674FF" w:rsidRPr="00E57D7E" w:rsidRDefault="002674FF">
      <w:pPr>
        <w:rPr>
          <w:rFonts w:asciiTheme="majorHAnsi" w:hAnsiTheme="majorHAnsi"/>
          <w:b/>
          <w:color w:val="17365D" w:themeColor="text2" w:themeShade="BF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08"/>
        <w:gridCol w:w="1327"/>
        <w:gridCol w:w="1275"/>
        <w:gridCol w:w="1276"/>
      </w:tblGrid>
      <w:tr w:rsidR="002674FF" w:rsidRPr="00E57D7E" w14:paraId="5CA15BA6" w14:textId="77777777" w:rsidTr="009D7244">
        <w:tc>
          <w:tcPr>
            <w:tcW w:w="1101" w:type="dxa"/>
          </w:tcPr>
          <w:p w14:paraId="353A3E5A" w14:textId="77777777" w:rsidR="002674FF" w:rsidRPr="00E57D7E" w:rsidRDefault="002674FF">
            <w:pPr>
              <w:rPr>
                <w:rFonts w:asciiTheme="majorHAnsi" w:hAnsiTheme="majorHAnsi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1676C0BD" w14:textId="77777777" w:rsidR="002674FF" w:rsidRPr="00E57D7E" w:rsidRDefault="002674FF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Pool</w:t>
            </w:r>
          </w:p>
        </w:tc>
        <w:tc>
          <w:tcPr>
            <w:tcW w:w="1327" w:type="dxa"/>
          </w:tcPr>
          <w:p w14:paraId="64CCD56B" w14:textId="77777777" w:rsidR="002674FF" w:rsidRPr="00E57D7E" w:rsidRDefault="002674FF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Hotel 1</w:t>
            </w:r>
          </w:p>
        </w:tc>
        <w:tc>
          <w:tcPr>
            <w:tcW w:w="1275" w:type="dxa"/>
          </w:tcPr>
          <w:p w14:paraId="21246402" w14:textId="77777777" w:rsidR="002674FF" w:rsidRPr="00E57D7E" w:rsidRDefault="002674FF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Hotel 2</w:t>
            </w:r>
          </w:p>
        </w:tc>
        <w:tc>
          <w:tcPr>
            <w:tcW w:w="1276" w:type="dxa"/>
          </w:tcPr>
          <w:p w14:paraId="0C1D570E" w14:textId="77777777" w:rsidR="002674FF" w:rsidRPr="00E57D7E" w:rsidRDefault="002674FF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Airport</w:t>
            </w:r>
          </w:p>
        </w:tc>
      </w:tr>
      <w:tr w:rsidR="00781812" w:rsidRPr="00E57D7E" w14:paraId="7B66B571" w14:textId="77777777" w:rsidTr="009D7244">
        <w:tc>
          <w:tcPr>
            <w:tcW w:w="1101" w:type="dxa"/>
          </w:tcPr>
          <w:p w14:paraId="3545C58C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Pool</w:t>
            </w:r>
          </w:p>
          <w:p w14:paraId="50B86852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14:paraId="4D86F12C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CDF0797" w14:textId="41C5AD6D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3330732" w14:textId="579B037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7A7CCBF" w14:textId="70E1CAE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603C88E6" w14:textId="77777777" w:rsidTr="009D7244">
        <w:tc>
          <w:tcPr>
            <w:tcW w:w="1101" w:type="dxa"/>
          </w:tcPr>
          <w:p w14:paraId="2E4BAC35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Hotel 1</w:t>
            </w:r>
          </w:p>
          <w:p w14:paraId="281A4658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08" w:type="dxa"/>
          </w:tcPr>
          <w:p w14:paraId="130976B0" w14:textId="5CA1CCF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27" w:type="dxa"/>
            <w:tcBorders>
              <w:tr2bl w:val="single" w:sz="4" w:space="0" w:color="auto"/>
            </w:tcBorders>
          </w:tcPr>
          <w:p w14:paraId="6D1AF3CF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083D0B" w14:textId="25BA84DE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D1A97C0" w14:textId="22A49C96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63ECD91A" w14:textId="77777777" w:rsidTr="009D7244">
        <w:tc>
          <w:tcPr>
            <w:tcW w:w="1101" w:type="dxa"/>
          </w:tcPr>
          <w:p w14:paraId="0D5CCBD4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Hotel 2</w:t>
            </w:r>
          </w:p>
          <w:p w14:paraId="3C04498D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08" w:type="dxa"/>
          </w:tcPr>
          <w:p w14:paraId="0B866F48" w14:textId="46420F54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27" w:type="dxa"/>
          </w:tcPr>
          <w:p w14:paraId="3F67D474" w14:textId="7F761B65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0D4E41EE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440E7F" w14:textId="2017F445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781812" w:rsidRPr="00E57D7E" w14:paraId="66AC5E98" w14:textId="77777777" w:rsidTr="009D7244">
        <w:tc>
          <w:tcPr>
            <w:tcW w:w="1101" w:type="dxa"/>
          </w:tcPr>
          <w:p w14:paraId="1051B8C7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  <w:r w:rsidRPr="00E57D7E">
              <w:rPr>
                <w:rFonts w:asciiTheme="majorHAnsi" w:hAnsiTheme="majorHAnsi"/>
                <w:b/>
              </w:rPr>
              <w:t>Airport</w:t>
            </w:r>
          </w:p>
          <w:p w14:paraId="2A2A6736" w14:textId="77777777" w:rsidR="00781812" w:rsidRPr="00E57D7E" w:rsidRDefault="00781812" w:rsidP="0078181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08" w:type="dxa"/>
          </w:tcPr>
          <w:p w14:paraId="37C64FF2" w14:textId="6F52E84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27" w:type="dxa"/>
          </w:tcPr>
          <w:p w14:paraId="4DF5BBC6" w14:textId="7105F710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73171FF" w14:textId="7C36FD1C" w:rsidR="00781812" w:rsidRPr="00781812" w:rsidRDefault="00781812" w:rsidP="00781812">
            <w:pPr>
              <w:rPr>
                <w:rFonts w:asciiTheme="majorHAnsi" w:hAnsiTheme="majorHAnsi"/>
              </w:rPr>
            </w:pPr>
            <w:r w:rsidRPr="0078181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81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81812">
              <w:rPr>
                <w:rFonts w:ascii="Calibri" w:hAnsi="Calibri" w:cs="Arial"/>
                <w:sz w:val="20"/>
                <w:szCs w:val="20"/>
              </w:rPr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8181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EEF2005" w14:textId="77777777" w:rsidR="00781812" w:rsidRPr="00E57D7E" w:rsidRDefault="00781812" w:rsidP="00781812">
            <w:pPr>
              <w:rPr>
                <w:rFonts w:asciiTheme="majorHAnsi" w:hAnsiTheme="majorHAnsi"/>
              </w:rPr>
            </w:pPr>
          </w:p>
        </w:tc>
      </w:tr>
    </w:tbl>
    <w:p w14:paraId="4390C5E1" w14:textId="77777777" w:rsidR="002674FF" w:rsidRPr="00E57D7E" w:rsidRDefault="002674FF">
      <w:pPr>
        <w:rPr>
          <w:rFonts w:asciiTheme="majorHAnsi" w:hAnsiTheme="majorHAnsi"/>
        </w:rPr>
      </w:pPr>
    </w:p>
    <w:p w14:paraId="355BA87B" w14:textId="058A72DF" w:rsidR="009B0D30" w:rsidRPr="00E57D7E" w:rsidRDefault="009B0D30" w:rsidP="009B0D30">
      <w:pPr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  <w:r w:rsidRPr="00E57D7E">
        <w:rPr>
          <w:rFonts w:asciiTheme="majorHAnsi" w:hAnsiTheme="majorHAnsi"/>
          <w:b/>
          <w:color w:val="17365D" w:themeColor="text2" w:themeShade="BF"/>
          <w:sz w:val="28"/>
          <w:szCs w:val="28"/>
        </w:rPr>
        <w:t>6. Funding/Support Opportunities</w:t>
      </w:r>
    </w:p>
    <w:p w14:paraId="185B4D27" w14:textId="77777777" w:rsidR="009B0D30" w:rsidRPr="00E57D7E" w:rsidRDefault="009B0D30" w:rsidP="009B0D30">
      <w:pPr>
        <w:rPr>
          <w:rFonts w:asciiTheme="majorHAnsi" w:hAnsiTheme="majorHAnsi"/>
        </w:rPr>
      </w:pPr>
    </w:p>
    <w:p w14:paraId="2B65954D" w14:textId="233E1144" w:rsidR="009B0D30" w:rsidRPr="00E57D7E" w:rsidRDefault="009B0D30" w:rsidP="009B0D30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Contributing Partners become part of the local supplier program with entitlement to tangible deliverables</w:t>
      </w:r>
      <w:r w:rsidR="004D0B7D" w:rsidRPr="00E57D7E">
        <w:rPr>
          <w:rFonts w:asciiTheme="majorHAnsi" w:hAnsiTheme="majorHAnsi"/>
        </w:rPr>
        <w:t>,</w:t>
      </w:r>
      <w:r w:rsidR="00066F68">
        <w:rPr>
          <w:rFonts w:asciiTheme="majorHAnsi" w:hAnsiTheme="majorHAnsi"/>
        </w:rPr>
        <w:t xml:space="preserve"> which will be confirmed cl</w:t>
      </w:r>
      <w:r w:rsidRPr="00E57D7E">
        <w:rPr>
          <w:rFonts w:asciiTheme="majorHAnsi" w:hAnsiTheme="majorHAnsi"/>
        </w:rPr>
        <w:t>oser to the event date. The total amount of funding support provided by the host community will be weighted heavily in the comparison process between bidding communities.</w:t>
      </w:r>
    </w:p>
    <w:p w14:paraId="5BB2E3D8" w14:textId="77777777" w:rsidR="009B0D30" w:rsidRPr="00E57D7E" w:rsidRDefault="009B0D30" w:rsidP="009B0D30">
      <w:pPr>
        <w:rPr>
          <w:rFonts w:asciiTheme="majorHAnsi" w:hAnsiTheme="majorHAnsi"/>
        </w:rPr>
      </w:pPr>
    </w:p>
    <w:p w14:paraId="237046DE" w14:textId="40919277" w:rsidR="009B0D30" w:rsidRPr="00E57D7E" w:rsidRDefault="009B0D30" w:rsidP="009B0D30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Indicate in the questionnaire the funding opportunities available from the following sources:</w:t>
      </w:r>
    </w:p>
    <w:p w14:paraId="255B7483" w14:textId="77777777" w:rsidR="009B0D30" w:rsidRPr="00E57D7E" w:rsidRDefault="009B0D30" w:rsidP="009B0D30">
      <w:pPr>
        <w:rPr>
          <w:rFonts w:asciiTheme="majorHAnsi" w:hAnsiTheme="majorHAnsi"/>
        </w:rPr>
      </w:pPr>
    </w:p>
    <w:p w14:paraId="36F61CF3" w14:textId="1DB48EAC" w:rsidR="003E6901" w:rsidRPr="00E57D7E" w:rsidRDefault="009B0D30" w:rsidP="003E6901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Provincial government:</w:t>
      </w:r>
      <w:r w:rsidR="003E6901" w:rsidRPr="003E6901">
        <w:rPr>
          <w:rFonts w:asciiTheme="majorHAnsi" w:hAnsiTheme="majorHAnsi"/>
        </w:rPr>
        <w:t xml:space="preserve">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2BACC702" w14:textId="1CF5AFF6" w:rsidR="009B0D30" w:rsidRPr="00E57D7E" w:rsidRDefault="009B0D30" w:rsidP="009B0D30">
      <w:pPr>
        <w:rPr>
          <w:rFonts w:asciiTheme="majorHAnsi" w:hAnsiTheme="majorHAnsi"/>
        </w:rPr>
      </w:pPr>
    </w:p>
    <w:p w14:paraId="1E5B6129" w14:textId="77777777" w:rsidR="009B0D30" w:rsidRPr="00E57D7E" w:rsidRDefault="009B0D30" w:rsidP="009B0D30">
      <w:pPr>
        <w:rPr>
          <w:rFonts w:asciiTheme="majorHAnsi" w:hAnsiTheme="majorHAnsi"/>
        </w:rPr>
      </w:pPr>
    </w:p>
    <w:p w14:paraId="346CF4F8" w14:textId="1715D68F" w:rsidR="003E6901" w:rsidRPr="00E57D7E" w:rsidRDefault="009B0D30" w:rsidP="003E6901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Municipal government:</w:t>
      </w:r>
      <w:r w:rsidR="003E6901" w:rsidRPr="003E6901">
        <w:rPr>
          <w:rFonts w:asciiTheme="majorHAnsi" w:hAnsiTheme="majorHAnsi"/>
        </w:rPr>
        <w:t xml:space="preserve">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686B2EAA" w14:textId="2A052F12" w:rsidR="009B0D30" w:rsidRPr="00E57D7E" w:rsidRDefault="009B0D30" w:rsidP="009B0D30">
      <w:pPr>
        <w:rPr>
          <w:rFonts w:asciiTheme="majorHAnsi" w:hAnsiTheme="majorHAnsi"/>
        </w:rPr>
      </w:pPr>
    </w:p>
    <w:p w14:paraId="309B8D95" w14:textId="77777777" w:rsidR="009B0D30" w:rsidRPr="00E57D7E" w:rsidRDefault="009B0D30" w:rsidP="009B0D30">
      <w:pPr>
        <w:rPr>
          <w:rFonts w:asciiTheme="majorHAnsi" w:hAnsiTheme="majorHAnsi"/>
        </w:rPr>
      </w:pPr>
    </w:p>
    <w:p w14:paraId="1B332AB3" w14:textId="5A66345C" w:rsidR="0014268B" w:rsidRPr="00E57D7E" w:rsidRDefault="009B0D30" w:rsidP="0014268B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Local Tourism:</w:t>
      </w:r>
      <w:r w:rsidR="0014268B" w:rsidRPr="0014268B">
        <w:rPr>
          <w:rFonts w:asciiTheme="majorHAnsi" w:hAnsiTheme="majorHAnsi"/>
        </w:rPr>
        <w:t xml:space="preserve">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5A934F24" w14:textId="7625F45C" w:rsidR="009B0D30" w:rsidRPr="00E57D7E" w:rsidRDefault="009B0D30" w:rsidP="009B0D30">
      <w:pPr>
        <w:rPr>
          <w:rFonts w:asciiTheme="majorHAnsi" w:hAnsiTheme="majorHAnsi"/>
        </w:rPr>
      </w:pPr>
    </w:p>
    <w:p w14:paraId="604FF2E4" w14:textId="77777777" w:rsidR="009B0D30" w:rsidRPr="00E57D7E" w:rsidRDefault="009B0D30" w:rsidP="009B0D30">
      <w:pPr>
        <w:rPr>
          <w:rFonts w:asciiTheme="majorHAnsi" w:hAnsiTheme="majorHAnsi"/>
        </w:rPr>
      </w:pPr>
    </w:p>
    <w:p w14:paraId="32613BFB" w14:textId="52F58028" w:rsidR="0014268B" w:rsidRPr="00E57D7E" w:rsidRDefault="009B0D30" w:rsidP="0014268B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Venue discounts/rebates:</w:t>
      </w:r>
      <w:r w:rsidR="0014268B" w:rsidRPr="0014268B">
        <w:rPr>
          <w:rFonts w:asciiTheme="majorHAnsi" w:hAnsiTheme="majorHAnsi"/>
        </w:rPr>
        <w:t xml:space="preserve">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291C5DF7" w14:textId="5D5E8E7B" w:rsidR="009B0D30" w:rsidRPr="00E57D7E" w:rsidRDefault="009B0D30" w:rsidP="009B0D30">
      <w:pPr>
        <w:rPr>
          <w:rFonts w:asciiTheme="majorHAnsi" w:hAnsiTheme="majorHAnsi"/>
        </w:rPr>
      </w:pPr>
    </w:p>
    <w:p w14:paraId="404D9FFA" w14:textId="77777777" w:rsidR="009B0D30" w:rsidRPr="00E57D7E" w:rsidRDefault="009B0D30" w:rsidP="009B0D30">
      <w:pPr>
        <w:rPr>
          <w:rFonts w:asciiTheme="majorHAnsi" w:hAnsiTheme="majorHAnsi"/>
        </w:rPr>
      </w:pPr>
    </w:p>
    <w:p w14:paraId="688BB78A" w14:textId="77777777" w:rsidR="0014268B" w:rsidRPr="00E57D7E" w:rsidRDefault="009B0D30" w:rsidP="0014268B">
      <w:pPr>
        <w:pBdr>
          <w:bottom w:val="single" w:sz="12" w:space="1" w:color="auto"/>
        </w:pBdr>
        <w:rPr>
          <w:rFonts w:asciiTheme="majorHAnsi" w:hAnsiTheme="majorHAnsi"/>
        </w:rPr>
      </w:pPr>
      <w:r w:rsidRPr="00E57D7E">
        <w:rPr>
          <w:rFonts w:asciiTheme="majorHAnsi" w:hAnsiTheme="majorHAnsi"/>
        </w:rPr>
        <w:t>Potential local business sponsorship: minimum target = $</w:t>
      </w:r>
      <w:r w:rsidR="00D751C1">
        <w:rPr>
          <w:rFonts w:asciiTheme="majorHAnsi" w:hAnsiTheme="majorHAnsi"/>
        </w:rPr>
        <w:t>20</w:t>
      </w:r>
      <w:r w:rsidRPr="00E57D7E">
        <w:rPr>
          <w:rFonts w:asciiTheme="majorHAnsi" w:hAnsiTheme="majorHAnsi"/>
        </w:rPr>
        <w:t xml:space="preserve">,000 </w:t>
      </w:r>
      <w:r w:rsidR="00D751C1">
        <w:rPr>
          <w:rFonts w:asciiTheme="majorHAnsi" w:hAnsiTheme="majorHAnsi"/>
        </w:rPr>
        <w:t xml:space="preserve">Cash and </w:t>
      </w:r>
      <w:r w:rsidRPr="00E57D7E">
        <w:rPr>
          <w:rFonts w:asciiTheme="majorHAnsi" w:hAnsiTheme="majorHAnsi"/>
        </w:rPr>
        <w:t>VIK</w:t>
      </w:r>
      <w:r w:rsidR="0014268B">
        <w:rPr>
          <w:rFonts w:asciiTheme="majorHAnsi" w:hAnsiTheme="majorHAnsi"/>
        </w:rPr>
        <w:t xml:space="preserve">: </w:t>
      </w:r>
    </w:p>
    <w:p w14:paraId="5F7FB920" w14:textId="7A0C9510" w:rsidR="009B0D30" w:rsidRDefault="009B0D30" w:rsidP="009B0D30">
      <w:pPr>
        <w:rPr>
          <w:rFonts w:asciiTheme="majorHAnsi" w:hAnsiTheme="majorHAnsi"/>
        </w:rPr>
      </w:pPr>
    </w:p>
    <w:p w14:paraId="4123BA8E" w14:textId="087938BF" w:rsidR="0014268B" w:rsidRPr="00E57D7E" w:rsidRDefault="003D289C" w:rsidP="0014268B">
      <w:pPr>
        <w:pBdr>
          <w:bottom w:val="single" w:sz="12" w:space="1" w:color="auto"/>
        </w:pBdr>
        <w:rPr>
          <w:rFonts w:asciiTheme="majorHAnsi" w:hAnsiTheme="majorHAnsi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4FBF7388" w14:textId="77777777" w:rsidR="0014268B" w:rsidRPr="00E57D7E" w:rsidRDefault="0014268B" w:rsidP="009B0D30">
      <w:pPr>
        <w:rPr>
          <w:rFonts w:asciiTheme="majorHAnsi" w:hAnsiTheme="majorHAnsi"/>
        </w:rPr>
      </w:pPr>
    </w:p>
    <w:p w14:paraId="704BE016" w14:textId="77777777" w:rsidR="009B0D30" w:rsidRPr="00E57D7E" w:rsidRDefault="009B0D30" w:rsidP="009B0D30">
      <w:pPr>
        <w:rPr>
          <w:rFonts w:asciiTheme="majorHAnsi" w:hAnsiTheme="majorHAnsi"/>
        </w:rPr>
      </w:pPr>
    </w:p>
    <w:p w14:paraId="29E09904" w14:textId="24E98F80" w:rsidR="009B0D30" w:rsidRPr="00E57D7E" w:rsidRDefault="009B0D30" w:rsidP="009B0D30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We encourage the host city and tourism group</w:t>
      </w:r>
      <w:r w:rsidR="00BD7D29" w:rsidRPr="00E57D7E">
        <w:rPr>
          <w:rFonts w:asciiTheme="majorHAnsi" w:hAnsiTheme="majorHAnsi"/>
        </w:rPr>
        <w:t xml:space="preserve"> to provide contact information for local suppliers in an effort to promote community participation, reinvestment in the local economy and broaden awareness of the event.</w:t>
      </w:r>
    </w:p>
    <w:p w14:paraId="504C947E" w14:textId="77777777" w:rsidR="00BD7D29" w:rsidRPr="00E57D7E" w:rsidRDefault="00BD7D29" w:rsidP="009B0D30">
      <w:pPr>
        <w:rPr>
          <w:rFonts w:asciiTheme="majorHAnsi" w:hAnsiTheme="majorHAnsi"/>
        </w:rPr>
      </w:pPr>
    </w:p>
    <w:p w14:paraId="2F32E04B" w14:textId="4008CCA7" w:rsidR="00BD7D29" w:rsidRPr="00E57D7E" w:rsidRDefault="00BD7D29" w:rsidP="009B0D30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Areas of participation by local suppliers could include:</w:t>
      </w:r>
    </w:p>
    <w:p w14:paraId="4DD358F7" w14:textId="5BC7DAB2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Cash donations</w:t>
      </w:r>
    </w:p>
    <w:p w14:paraId="76CE19FC" w14:textId="1B2D1CA8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Rental cars/gas</w:t>
      </w:r>
    </w:p>
    <w:p w14:paraId="1D1DCC23" w14:textId="1E53B33F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Shuttle buses</w:t>
      </w:r>
    </w:p>
    <w:p w14:paraId="2CB10684" w14:textId="24DB18D8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Photocopiers/paper/printing services</w:t>
      </w:r>
    </w:p>
    <w:p w14:paraId="0C1041B2" w14:textId="5D04DBEA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Food and beverage (including but not limited to, milk products, coffee, tea, bottled water, healthful snack foods, bread, fruit, vegetables</w:t>
      </w:r>
      <w:r w:rsidR="0014268B">
        <w:rPr>
          <w:rFonts w:asciiTheme="majorHAnsi" w:hAnsiTheme="majorHAnsi"/>
        </w:rPr>
        <w:t>, volunteer meals</w:t>
      </w:r>
      <w:r w:rsidRPr="00E57D7E">
        <w:rPr>
          <w:rFonts w:asciiTheme="majorHAnsi" w:hAnsiTheme="majorHAnsi"/>
        </w:rPr>
        <w:t>)</w:t>
      </w:r>
    </w:p>
    <w:p w14:paraId="0454D497" w14:textId="4864BA1F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Radio/communication devices</w:t>
      </w:r>
    </w:p>
    <w:p w14:paraId="661B825B" w14:textId="015DBEC3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Gifts for officials, athletes, VIPs</w:t>
      </w:r>
    </w:p>
    <w:p w14:paraId="5B4501AA" w14:textId="6BC7C794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Volunteer clothing/uniforms/ training programs</w:t>
      </w:r>
    </w:p>
    <w:p w14:paraId="5B9B3186" w14:textId="469B91C5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Hospitality activities</w:t>
      </w:r>
    </w:p>
    <w:p w14:paraId="6A407A2A" w14:textId="5B5A768F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Hotel room night </w:t>
      </w:r>
      <w:r w:rsidR="00A2441A">
        <w:rPr>
          <w:rFonts w:asciiTheme="majorHAnsi" w:hAnsiTheme="majorHAnsi"/>
        </w:rPr>
        <w:t xml:space="preserve">rebates </w:t>
      </w:r>
      <w:r w:rsidRPr="00E57D7E">
        <w:rPr>
          <w:rFonts w:asciiTheme="majorHAnsi" w:hAnsiTheme="majorHAnsi"/>
        </w:rPr>
        <w:t>and meeting/function space</w:t>
      </w:r>
    </w:p>
    <w:p w14:paraId="59341DB6" w14:textId="51771878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>Media partners</w:t>
      </w:r>
    </w:p>
    <w:p w14:paraId="17FC9F47" w14:textId="167F242F" w:rsidR="00BD7D29" w:rsidRPr="00E57D7E" w:rsidRDefault="00BD7D29" w:rsidP="00BD7D2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57D7E">
        <w:rPr>
          <w:rFonts w:asciiTheme="majorHAnsi" w:hAnsiTheme="majorHAnsi"/>
        </w:rPr>
        <w:t xml:space="preserve">Retail stores (hardware, </w:t>
      </w:r>
      <w:r w:rsidR="0014268B">
        <w:rPr>
          <w:rFonts w:asciiTheme="majorHAnsi" w:hAnsiTheme="majorHAnsi"/>
        </w:rPr>
        <w:t>soft goods</w:t>
      </w:r>
      <w:r w:rsidRPr="00E57D7E">
        <w:rPr>
          <w:rFonts w:asciiTheme="majorHAnsi" w:hAnsiTheme="majorHAnsi"/>
        </w:rPr>
        <w:t>, drug stores)</w:t>
      </w:r>
    </w:p>
    <w:p w14:paraId="139717DD" w14:textId="77777777" w:rsidR="00BD7D29" w:rsidRPr="00E57D7E" w:rsidRDefault="00BD7D29" w:rsidP="00BD7D29">
      <w:pPr>
        <w:pStyle w:val="ListParagraph"/>
        <w:rPr>
          <w:rFonts w:asciiTheme="majorHAnsi" w:hAnsiTheme="majorHAnsi"/>
        </w:rPr>
      </w:pPr>
    </w:p>
    <w:p w14:paraId="60F29DD7" w14:textId="08F85BC0" w:rsidR="00BD7D29" w:rsidRDefault="00BD7D29" w:rsidP="00BD7D29">
      <w:pPr>
        <w:rPr>
          <w:rFonts w:asciiTheme="majorHAnsi" w:hAnsiTheme="majorHAnsi"/>
        </w:rPr>
      </w:pPr>
      <w:r w:rsidRPr="00E57D7E">
        <w:rPr>
          <w:rFonts w:asciiTheme="majorHAnsi" w:hAnsiTheme="majorHAnsi"/>
        </w:rPr>
        <w:t>Please attach potential local suppliers and anticipated amount of contribution.</w:t>
      </w:r>
    </w:p>
    <w:p w14:paraId="3AE47DE3" w14:textId="44CD4965" w:rsidR="00D22594" w:rsidRDefault="00D2259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86F832E" w14:textId="46A067B7" w:rsidR="009962CE" w:rsidRPr="00A85D62" w:rsidRDefault="009962CE" w:rsidP="009962CE">
      <w:pPr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  <w:r w:rsidRPr="00A85D62">
        <w:rPr>
          <w:rFonts w:ascii="Calibri" w:hAnsi="Calibri"/>
          <w:b/>
          <w:sz w:val="22"/>
          <w:szCs w:val="22"/>
        </w:rPr>
        <w:t>APPENDIX A</w:t>
      </w:r>
    </w:p>
    <w:p w14:paraId="2908413F" w14:textId="77777777" w:rsidR="009962CE" w:rsidRPr="00A85D62" w:rsidRDefault="009962CE" w:rsidP="009962C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Cs w:val="20"/>
        </w:rPr>
      </w:pPr>
    </w:p>
    <w:p w14:paraId="3CBBD6F1" w14:textId="61108548" w:rsidR="009962CE" w:rsidRPr="00A85D62" w:rsidRDefault="009962CE" w:rsidP="009962C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0"/>
        </w:rPr>
      </w:pPr>
      <w:r>
        <w:rPr>
          <w:rFonts w:ascii="Calibri" w:hAnsi="Calibri" w:cs="Arial"/>
          <w:b/>
          <w:bCs/>
          <w:szCs w:val="20"/>
        </w:rPr>
        <w:t>Synchro</w:t>
      </w:r>
      <w:r w:rsidRPr="00A85D62">
        <w:rPr>
          <w:rFonts w:ascii="Calibri" w:hAnsi="Calibri" w:cs="Arial"/>
          <w:b/>
          <w:bCs/>
          <w:szCs w:val="20"/>
        </w:rPr>
        <w:t xml:space="preserve"> Canada </w:t>
      </w:r>
      <w:r w:rsidR="00752C0C">
        <w:rPr>
          <w:rFonts w:ascii="Calibri" w:hAnsi="Calibri" w:cs="Arial"/>
          <w:b/>
          <w:bCs/>
          <w:szCs w:val="20"/>
        </w:rPr>
        <w:t>Espoir Championships</w:t>
      </w:r>
    </w:p>
    <w:p w14:paraId="0D31B937" w14:textId="77777777" w:rsidR="009962CE" w:rsidRPr="00A85D62" w:rsidRDefault="009962CE" w:rsidP="009962CE">
      <w:pPr>
        <w:tabs>
          <w:tab w:val="left" w:pos="2160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Cs w:val="22"/>
        </w:rPr>
      </w:pPr>
      <w:r w:rsidRPr="00A85D62">
        <w:rPr>
          <w:rFonts w:ascii="Calibri" w:hAnsi="Calibri" w:cs="Arial"/>
          <w:b/>
          <w:bCs/>
          <w:sz w:val="22"/>
          <w:szCs w:val="20"/>
        </w:rPr>
        <w:t>Terms of Agreement</w:t>
      </w:r>
    </w:p>
    <w:p w14:paraId="2669E4D1" w14:textId="77777777" w:rsidR="009962CE" w:rsidRPr="00A85D62" w:rsidRDefault="009962CE" w:rsidP="009962CE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77BE0E5" w14:textId="77777777" w:rsidR="009962CE" w:rsidRPr="00A85D62" w:rsidRDefault="009962CE" w:rsidP="009962CE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>Between Host Venue</w:t>
      </w:r>
      <w:r>
        <w:rPr>
          <w:rFonts w:ascii="Calibri" w:hAnsi="Calibri" w:cs="Arial"/>
          <w:b/>
          <w:bCs/>
          <w:sz w:val="20"/>
          <w:szCs w:val="20"/>
        </w:rPr>
        <w:t xml:space="preserve"> – called Licensor</w:t>
      </w:r>
    </w:p>
    <w:p w14:paraId="766F8927" w14:textId="6C81A8B0" w:rsidR="009962CE" w:rsidRPr="00A85D62" w:rsidRDefault="009962CE" w:rsidP="009962CE">
      <w:pPr>
        <w:ind w:left="720" w:right="720"/>
        <w:jc w:val="center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 xml:space="preserve">and </w:t>
      </w:r>
      <w:r>
        <w:rPr>
          <w:rFonts w:ascii="Calibri" w:hAnsi="Calibri" w:cs="Arial"/>
          <w:b/>
          <w:bCs/>
          <w:sz w:val="20"/>
          <w:szCs w:val="20"/>
        </w:rPr>
        <w:t>Synchro Canada – called Licensee</w:t>
      </w:r>
    </w:p>
    <w:p w14:paraId="4B2546F7" w14:textId="1301AA9F" w:rsidR="009962CE" w:rsidRPr="00A85D62" w:rsidRDefault="009962CE" w:rsidP="009962C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ab/>
      </w:r>
    </w:p>
    <w:p w14:paraId="70203D8E" w14:textId="77777777" w:rsidR="009962CE" w:rsidRPr="00A85D62" w:rsidRDefault="009962CE" w:rsidP="009962CE">
      <w:pPr>
        <w:numPr>
          <w:ilvl w:val="0"/>
          <w:numId w:val="21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>ISSUE DATE</w:t>
      </w:r>
    </w:p>
    <w:p w14:paraId="100EB7FB" w14:textId="4DB1F7DF" w:rsidR="00751DC9" w:rsidRDefault="00751DC9" w:rsidP="00751DC9">
      <w:pPr>
        <w:pBdr>
          <w:bottom w:val="single" w:sz="12" w:space="0" w:color="auto"/>
        </w:pBdr>
        <w:ind w:left="426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</w:t>
      </w:r>
      <w:r w:rsidR="009962CE" w:rsidRPr="00A85D62">
        <w:rPr>
          <w:rFonts w:ascii="Calibri" w:hAnsi="Calibri" w:cs="Arial"/>
          <w:sz w:val="20"/>
          <w:szCs w:val="20"/>
        </w:rPr>
        <w:t>he issue date of this Agreement is</w:t>
      </w:r>
      <w:r w:rsidR="009962CE" w:rsidRPr="00A85D62">
        <w:rPr>
          <w:rFonts w:ascii="Calibri" w:hAnsi="Calibri" w:cs="Arial"/>
          <w:sz w:val="20"/>
          <w:szCs w:val="20"/>
          <w:u w:val="single"/>
        </w:rPr>
        <w:t xml:space="preserve"> </w:t>
      </w: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>
        <w:rPr>
          <w:rFonts w:ascii="Calibri" w:hAnsi="Calibri" w:cs="Arial"/>
          <w:b/>
          <w:bCs/>
          <w:sz w:val="20"/>
          <w:szCs w:val="20"/>
        </w:rPr>
        <w:tab/>
      </w:r>
      <w:r w:rsidR="009962CE" w:rsidRPr="000D0710">
        <w:rPr>
          <w:rFonts w:ascii="Calibri" w:hAnsi="Calibri" w:cs="Arial"/>
          <w:i/>
          <w:sz w:val="20"/>
          <w:szCs w:val="20"/>
        </w:rPr>
        <w:t>Day/Month/Year</w:t>
      </w:r>
    </w:p>
    <w:p w14:paraId="3F7EF6C9" w14:textId="682AE092" w:rsidR="00751DC9" w:rsidRDefault="00751DC9" w:rsidP="00751DC9">
      <w:pPr>
        <w:pBdr>
          <w:bottom w:val="single" w:sz="12" w:space="0" w:color="auto"/>
        </w:pBdr>
        <w:ind w:left="426"/>
        <w:rPr>
          <w:rFonts w:ascii="Calibri" w:hAnsi="Calibri" w:cs="Arial"/>
          <w:i/>
          <w:sz w:val="20"/>
          <w:szCs w:val="20"/>
        </w:rPr>
      </w:pPr>
    </w:p>
    <w:p w14:paraId="4FF63840" w14:textId="77777777" w:rsidR="00751DC9" w:rsidRDefault="00751DC9" w:rsidP="00751DC9">
      <w:pPr>
        <w:pBdr>
          <w:bottom w:val="single" w:sz="12" w:space="0" w:color="auto"/>
        </w:pBdr>
        <w:ind w:left="426"/>
        <w:rPr>
          <w:rFonts w:ascii="Calibri" w:hAnsi="Calibri" w:cs="Arial"/>
          <w:i/>
          <w:sz w:val="20"/>
          <w:szCs w:val="20"/>
        </w:rPr>
      </w:pPr>
    </w:p>
    <w:p w14:paraId="4E6B98D3" w14:textId="77777777" w:rsidR="00751DC9" w:rsidRDefault="00751DC9" w:rsidP="00751DC9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A730F67" w14:textId="7B5A3336" w:rsidR="009962CE" w:rsidRPr="00A85D62" w:rsidRDefault="009962CE" w:rsidP="009962CE">
      <w:pPr>
        <w:numPr>
          <w:ilvl w:val="0"/>
          <w:numId w:val="21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>LICENSED AREA</w:t>
      </w:r>
    </w:p>
    <w:p w14:paraId="2B22D6C9" w14:textId="77777777" w:rsidR="009962CE" w:rsidRPr="00A85D62" w:rsidRDefault="009962CE" w:rsidP="00E97B9A">
      <w:pPr>
        <w:pStyle w:val="BodyTextIndent2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 xml:space="preserve">The license granted in this Agreement shall be for the following area of the Facility: </w:t>
      </w:r>
    </w:p>
    <w:p w14:paraId="3A16F08B" w14:textId="4693D3A7" w:rsidR="004C3922" w:rsidRDefault="009962CE" w:rsidP="00E97B9A">
      <w:pPr>
        <w:pBdr>
          <w:bottom w:val="single" w:sz="12" w:space="1" w:color="auto"/>
        </w:pBdr>
        <w:ind w:left="360"/>
        <w:rPr>
          <w:rFonts w:ascii="Calibri" w:hAnsi="Calibri" w:cs="Arial"/>
          <w:i/>
          <w:sz w:val="20"/>
          <w:szCs w:val="20"/>
          <w:u w:val="single"/>
        </w:rPr>
      </w:pPr>
      <w:r w:rsidRPr="005406E2">
        <w:rPr>
          <w:rFonts w:ascii="Calibri" w:hAnsi="Calibri" w:cs="Arial"/>
          <w:sz w:val="20"/>
          <w:szCs w:val="20"/>
        </w:rPr>
        <w:t xml:space="preserve">Main </w:t>
      </w:r>
      <w:r>
        <w:rPr>
          <w:rFonts w:ascii="Calibri" w:hAnsi="Calibri" w:cs="Arial"/>
          <w:sz w:val="20"/>
          <w:szCs w:val="20"/>
        </w:rPr>
        <w:t xml:space="preserve">Pool area including minimum of </w:t>
      </w:r>
      <w:r w:rsidR="00E21CBF">
        <w:rPr>
          <w:rFonts w:ascii="Calibri" w:hAnsi="Calibri" w:cs="Arial"/>
          <w:sz w:val="20"/>
          <w:szCs w:val="20"/>
        </w:rPr>
        <w:t xml:space="preserve">2 x </w:t>
      </w:r>
      <w:r w:rsidR="00C53A2D">
        <w:rPr>
          <w:rFonts w:ascii="Calibri" w:hAnsi="Calibri" w:cs="Arial"/>
          <w:sz w:val="20"/>
          <w:szCs w:val="20"/>
        </w:rPr>
        <w:t>25m x 25m</w:t>
      </w:r>
      <w:r>
        <w:rPr>
          <w:rFonts w:ascii="Calibri" w:hAnsi="Calibri" w:cs="Arial"/>
          <w:sz w:val="20"/>
          <w:szCs w:val="20"/>
        </w:rPr>
        <w:t xml:space="preserve"> of tank space</w:t>
      </w:r>
      <w:r w:rsidRPr="005406E2">
        <w:rPr>
          <w:rFonts w:ascii="Calibri" w:hAnsi="Calibri" w:cs="Arial"/>
          <w:sz w:val="20"/>
          <w:szCs w:val="20"/>
        </w:rPr>
        <w:t>/</w:t>
      </w:r>
      <w:r>
        <w:rPr>
          <w:rFonts w:ascii="Calibri" w:hAnsi="Calibri" w:cs="Arial"/>
          <w:sz w:val="20"/>
          <w:szCs w:val="20"/>
        </w:rPr>
        <w:t>Changing</w:t>
      </w:r>
      <w:r w:rsidRPr="005406E2">
        <w:rPr>
          <w:rFonts w:ascii="Calibri" w:hAnsi="Calibri" w:cs="Arial"/>
          <w:sz w:val="20"/>
          <w:szCs w:val="20"/>
        </w:rPr>
        <w:t xml:space="preserve"> Rooms/</w:t>
      </w:r>
      <w:r>
        <w:rPr>
          <w:rFonts w:ascii="Calibri" w:hAnsi="Calibri" w:cs="Arial"/>
          <w:sz w:val="20"/>
          <w:szCs w:val="20"/>
        </w:rPr>
        <w:t>Meeting</w:t>
      </w:r>
      <w:r w:rsidRPr="005406E2">
        <w:rPr>
          <w:rFonts w:ascii="Calibri" w:hAnsi="Calibri" w:cs="Arial"/>
          <w:sz w:val="20"/>
          <w:szCs w:val="20"/>
        </w:rPr>
        <w:t xml:space="preserve"> Rooms</w:t>
      </w:r>
      <w:r>
        <w:rPr>
          <w:rFonts w:ascii="Calibri" w:hAnsi="Calibri" w:cs="Arial"/>
          <w:sz w:val="20"/>
          <w:szCs w:val="20"/>
        </w:rPr>
        <w:t>/back of house areas</w:t>
      </w:r>
      <w:r w:rsidRPr="005406E2">
        <w:rPr>
          <w:rFonts w:ascii="Calibri" w:hAnsi="Calibri" w:cs="Arial"/>
          <w:sz w:val="20"/>
          <w:szCs w:val="20"/>
        </w:rPr>
        <w:t xml:space="preserve"> located </w:t>
      </w:r>
      <w:r w:rsidRPr="003E2FBF">
        <w:rPr>
          <w:rFonts w:ascii="Calibri" w:hAnsi="Calibri" w:cs="Arial"/>
          <w:sz w:val="20"/>
          <w:szCs w:val="20"/>
        </w:rPr>
        <w:t>at</w:t>
      </w:r>
      <w:r w:rsidRPr="003E2FBF">
        <w:rPr>
          <w:rFonts w:ascii="Calibri" w:hAnsi="Calibri" w:cs="Arial"/>
          <w:i/>
          <w:sz w:val="20"/>
          <w:szCs w:val="20"/>
        </w:rPr>
        <w:t xml:space="preserve"> [insert</w:t>
      </w:r>
      <w:r w:rsidRPr="005406E2">
        <w:rPr>
          <w:rFonts w:ascii="Calibri" w:hAnsi="Calibri" w:cs="Arial"/>
          <w:i/>
          <w:sz w:val="20"/>
          <w:szCs w:val="20"/>
        </w:rPr>
        <w:t xml:space="preserve"> name/address of facility]</w:t>
      </w:r>
      <w:r w:rsidRPr="00A85D62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14:paraId="55E3C148" w14:textId="2706FD3C" w:rsidR="00C53A2D" w:rsidRPr="00E57D7E" w:rsidRDefault="002F4B46" w:rsidP="00E97B9A">
      <w:pPr>
        <w:pBdr>
          <w:bottom w:val="single" w:sz="12" w:space="1" w:color="auto"/>
        </w:pBdr>
        <w:ind w:left="360"/>
        <w:rPr>
          <w:rFonts w:asciiTheme="majorHAnsi" w:hAnsiTheme="majorHAnsi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729693F0" w14:textId="1FE7F476" w:rsidR="009962CE" w:rsidRDefault="009962CE" w:rsidP="00E97B9A">
      <w:pPr>
        <w:pStyle w:val="BodyTextIndent2"/>
        <w:spacing w:after="0" w:line="240" w:lineRule="auto"/>
        <w:jc w:val="both"/>
        <w:rPr>
          <w:rFonts w:ascii="Calibri" w:hAnsi="Calibri" w:cs="Arial"/>
          <w:i/>
          <w:sz w:val="20"/>
          <w:szCs w:val="20"/>
          <w:u w:val="single"/>
        </w:rPr>
      </w:pPr>
    </w:p>
    <w:p w14:paraId="17EAC082" w14:textId="32998AB9" w:rsidR="004C3922" w:rsidRDefault="009962CE" w:rsidP="00E97B9A">
      <w:pPr>
        <w:pBdr>
          <w:bottom w:val="single" w:sz="12" w:space="1" w:color="auto"/>
        </w:pBdr>
        <w:ind w:left="360"/>
        <w:rPr>
          <w:rFonts w:asciiTheme="majorHAnsi" w:hAnsiTheme="majorHAnsi"/>
        </w:rPr>
      </w:pPr>
      <w:r>
        <w:rPr>
          <w:rFonts w:ascii="Calibri" w:hAnsi="Calibri" w:cs="Arial"/>
          <w:sz w:val="20"/>
          <w:szCs w:val="20"/>
        </w:rPr>
        <w:t>Licensor to clearly stipulate any areas/rooms that cannot be accessed by Licensee.</w:t>
      </w:r>
      <w:r w:rsidR="004C3922" w:rsidRPr="004C3922">
        <w:rPr>
          <w:rFonts w:asciiTheme="majorHAnsi" w:hAnsiTheme="majorHAnsi"/>
        </w:rPr>
        <w:t xml:space="preserve"> </w:t>
      </w:r>
    </w:p>
    <w:p w14:paraId="476BB665" w14:textId="625F36C7" w:rsidR="00C53A2D" w:rsidRPr="00E57D7E" w:rsidRDefault="002F4B46" w:rsidP="00E97B9A">
      <w:pPr>
        <w:pBdr>
          <w:bottom w:val="single" w:sz="12" w:space="1" w:color="auto"/>
        </w:pBdr>
        <w:ind w:left="360"/>
        <w:rPr>
          <w:rFonts w:asciiTheme="majorHAnsi" w:hAnsiTheme="majorHAnsi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15B663DD" w14:textId="77777777" w:rsidR="009962CE" w:rsidRDefault="009962CE" w:rsidP="009962CE">
      <w:pPr>
        <w:pStyle w:val="BodyTextIndent2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5864AF68" w14:textId="77777777" w:rsidR="009962CE" w:rsidRPr="00A85D62" w:rsidRDefault="009962CE" w:rsidP="009962CE">
      <w:pPr>
        <w:pStyle w:val="BodyTextIndent2"/>
        <w:numPr>
          <w:ilvl w:val="0"/>
          <w:numId w:val="21"/>
        </w:numPr>
        <w:spacing w:after="0" w:line="24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>EVENT DESCRIPTION</w:t>
      </w:r>
    </w:p>
    <w:p w14:paraId="29AA125B" w14:textId="2E5444DE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The Licensed Area shall be used for the 201</w:t>
      </w:r>
      <w:r w:rsidR="00752C0C">
        <w:rPr>
          <w:rFonts w:ascii="Calibri" w:hAnsi="Calibri" w:cs="Arial"/>
          <w:sz w:val="20"/>
          <w:szCs w:val="20"/>
        </w:rPr>
        <w:t>_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Synchro</w:t>
      </w:r>
      <w:r w:rsidRPr="00A85D62">
        <w:rPr>
          <w:rFonts w:ascii="Calibri" w:hAnsi="Calibri" w:cs="Arial"/>
          <w:sz w:val="20"/>
          <w:szCs w:val="20"/>
        </w:rPr>
        <w:t xml:space="preserve"> Canada </w:t>
      </w:r>
      <w:r w:rsidR="00752C0C">
        <w:rPr>
          <w:rFonts w:ascii="Calibri" w:hAnsi="Calibri" w:cs="Arial"/>
          <w:sz w:val="20"/>
          <w:szCs w:val="20"/>
        </w:rPr>
        <w:t>Espoir</w:t>
      </w:r>
      <w:r w:rsidRPr="00A85D62">
        <w:rPr>
          <w:rFonts w:ascii="Calibri" w:hAnsi="Calibri" w:cs="Arial"/>
          <w:sz w:val="20"/>
          <w:szCs w:val="20"/>
        </w:rPr>
        <w:t>:</w:t>
      </w:r>
    </w:p>
    <w:p w14:paraId="7C8F0446" w14:textId="1152A024" w:rsidR="009962CE" w:rsidRPr="00A85D62" w:rsidRDefault="009962CE" w:rsidP="009962CE">
      <w:pPr>
        <w:ind w:left="1980" w:hanging="1620"/>
        <w:jc w:val="both"/>
        <w:rPr>
          <w:rFonts w:ascii="Calibri" w:hAnsi="Calibri" w:cs="Arial"/>
          <w:sz w:val="20"/>
          <w:szCs w:val="20"/>
          <w:u w:val="single"/>
        </w:rPr>
      </w:pPr>
      <w:r w:rsidRPr="00A85D62">
        <w:rPr>
          <w:rFonts w:ascii="Calibri" w:hAnsi="Calibri" w:cs="Arial"/>
          <w:sz w:val="20"/>
          <w:szCs w:val="20"/>
        </w:rPr>
        <w:t>Event Duration:</w:t>
      </w:r>
      <w:r>
        <w:rPr>
          <w:rFonts w:ascii="Calibri" w:hAnsi="Calibri" w:cs="Arial"/>
          <w:sz w:val="20"/>
          <w:szCs w:val="20"/>
          <w:u w:val="single"/>
        </w:rPr>
        <w:tab/>
      </w:r>
      <w:r>
        <w:rPr>
          <w:rFonts w:ascii="Calibri" w:hAnsi="Calibri" w:cs="Arial"/>
          <w:i/>
          <w:sz w:val="20"/>
          <w:szCs w:val="20"/>
          <w:u w:val="single"/>
        </w:rPr>
        <w:t xml:space="preserve">Monday, </w:t>
      </w:r>
      <w:r w:rsidR="00752C0C">
        <w:rPr>
          <w:rFonts w:ascii="Calibri" w:hAnsi="Calibri" w:cs="Arial"/>
          <w:i/>
          <w:sz w:val="20"/>
          <w:szCs w:val="20"/>
          <w:u w:val="single"/>
        </w:rPr>
        <w:t>May</w:t>
      </w:r>
      <w:r>
        <w:rPr>
          <w:rFonts w:ascii="Calibri" w:hAnsi="Calibri" w:cs="Arial"/>
          <w:i/>
          <w:sz w:val="20"/>
          <w:szCs w:val="20"/>
          <w:u w:val="single"/>
        </w:rPr>
        <w:t xml:space="preserve"> </w:t>
      </w:r>
      <w:r w:rsidR="00752C0C">
        <w:rPr>
          <w:rFonts w:ascii="Calibri" w:hAnsi="Calibri" w:cs="Arial"/>
          <w:i/>
          <w:sz w:val="20"/>
          <w:szCs w:val="20"/>
          <w:u w:val="single"/>
        </w:rPr>
        <w:t>__, 201_</w:t>
      </w:r>
      <w:r w:rsidR="009D2E24">
        <w:rPr>
          <w:rFonts w:ascii="Calibri" w:hAnsi="Calibri" w:cs="Arial"/>
          <w:i/>
          <w:sz w:val="20"/>
          <w:szCs w:val="20"/>
          <w:u w:val="single"/>
        </w:rPr>
        <w:t xml:space="preserve">, 07:00 </w:t>
      </w:r>
      <w:r>
        <w:rPr>
          <w:rFonts w:ascii="Calibri" w:hAnsi="Calibri" w:cs="Arial"/>
          <w:i/>
          <w:sz w:val="20"/>
          <w:szCs w:val="20"/>
          <w:u w:val="single"/>
        </w:rPr>
        <w:t xml:space="preserve">(move in day) to </w:t>
      </w:r>
      <w:r w:rsidR="003E6901">
        <w:rPr>
          <w:rFonts w:ascii="Calibri" w:hAnsi="Calibri" w:cs="Arial"/>
          <w:i/>
          <w:sz w:val="20"/>
          <w:szCs w:val="20"/>
          <w:u w:val="single"/>
        </w:rPr>
        <w:t>Sunday</w:t>
      </w:r>
      <w:r w:rsidR="00E21CBF">
        <w:rPr>
          <w:rFonts w:ascii="Calibri" w:hAnsi="Calibri" w:cs="Arial"/>
          <w:i/>
          <w:sz w:val="20"/>
          <w:szCs w:val="20"/>
          <w:u w:val="single"/>
        </w:rPr>
        <w:t xml:space="preserve">, </w:t>
      </w:r>
      <w:r w:rsidR="00752C0C">
        <w:rPr>
          <w:rFonts w:ascii="Calibri" w:hAnsi="Calibri" w:cs="Arial"/>
          <w:i/>
          <w:sz w:val="20"/>
          <w:szCs w:val="20"/>
          <w:u w:val="single"/>
        </w:rPr>
        <w:t>June __, 201_</w:t>
      </w:r>
      <w:r>
        <w:rPr>
          <w:rFonts w:ascii="Calibri" w:hAnsi="Calibri" w:cs="Arial"/>
          <w:i/>
          <w:sz w:val="20"/>
          <w:szCs w:val="20"/>
          <w:u w:val="single"/>
        </w:rPr>
        <w:t xml:space="preserve">, midnight </w:t>
      </w:r>
      <w:r w:rsidRPr="00A85D62">
        <w:rPr>
          <w:rFonts w:ascii="Calibri" w:hAnsi="Calibri" w:cs="Arial"/>
          <w:i/>
          <w:sz w:val="20"/>
          <w:szCs w:val="20"/>
          <w:u w:val="single"/>
        </w:rPr>
        <w:t>(move-out time)</w:t>
      </w:r>
      <w:r w:rsidR="002F4B46" w:rsidRPr="002F4B46">
        <w:rPr>
          <w:rFonts w:ascii="Calibri" w:hAnsi="Calibri" w:cs="Arial"/>
          <w:sz w:val="20"/>
          <w:szCs w:val="20"/>
          <w:u w:val="single"/>
        </w:rPr>
        <w:t xml:space="preserve"> 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4B46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2F4B46">
        <w:rPr>
          <w:rFonts w:ascii="Calibri" w:hAnsi="Calibri" w:cs="Arial"/>
          <w:sz w:val="20"/>
          <w:szCs w:val="20"/>
          <w:u w:val="single"/>
        </w:rPr>
      </w:r>
      <w:r w:rsidR="002F4B46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2F4B46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15A3DBC1" w14:textId="77777777" w:rsidR="009962CE" w:rsidRPr="00A85D62" w:rsidRDefault="009962CE" w:rsidP="009962CE">
      <w:pPr>
        <w:ind w:left="1980" w:hanging="1620"/>
        <w:jc w:val="both"/>
        <w:rPr>
          <w:rFonts w:ascii="Calibri" w:hAnsi="Calibri" w:cs="Arial"/>
          <w:sz w:val="20"/>
          <w:szCs w:val="20"/>
          <w:u w:val="single"/>
        </w:rPr>
      </w:pPr>
      <w:r w:rsidRPr="00A85D62">
        <w:rPr>
          <w:rFonts w:ascii="Calibri" w:hAnsi="Calibri" w:cs="Arial"/>
          <w:sz w:val="20"/>
          <w:szCs w:val="20"/>
        </w:rPr>
        <w:t>Event Start Time:</w:t>
      </w:r>
      <w:r>
        <w:rPr>
          <w:rFonts w:ascii="Calibri" w:hAnsi="Calibri" w:cs="Arial"/>
          <w:sz w:val="20"/>
          <w:szCs w:val="20"/>
          <w:u w:val="single"/>
        </w:rPr>
        <w:tab/>
      </w:r>
      <w:r w:rsidRPr="00A85D62">
        <w:rPr>
          <w:rFonts w:ascii="Calibri" w:hAnsi="Calibri" w:cs="Arial"/>
          <w:i/>
          <w:sz w:val="20"/>
          <w:szCs w:val="20"/>
          <w:u w:val="single"/>
        </w:rPr>
        <w:t>Subject to schedule</w:t>
      </w:r>
    </w:p>
    <w:p w14:paraId="4A324B5C" w14:textId="63B9B2E2" w:rsidR="009962CE" w:rsidRPr="00A85D62" w:rsidRDefault="009962CE" w:rsidP="009962CE">
      <w:pPr>
        <w:ind w:left="1980" w:hanging="1620"/>
        <w:jc w:val="both"/>
        <w:rPr>
          <w:rFonts w:ascii="Calibri" w:hAnsi="Calibri" w:cs="Arial"/>
          <w:sz w:val="20"/>
          <w:szCs w:val="20"/>
          <w:u w:val="single"/>
        </w:rPr>
      </w:pPr>
      <w:r w:rsidRPr="00A85D62">
        <w:rPr>
          <w:rFonts w:ascii="Calibri" w:hAnsi="Calibri" w:cs="Arial"/>
          <w:sz w:val="20"/>
          <w:szCs w:val="20"/>
        </w:rPr>
        <w:t>Name of Event:</w:t>
      </w:r>
      <w:r>
        <w:rPr>
          <w:rFonts w:ascii="Calibri" w:hAnsi="Calibri" w:cs="Arial"/>
          <w:sz w:val="20"/>
          <w:szCs w:val="20"/>
          <w:u w:val="single"/>
        </w:rPr>
        <w:tab/>
      </w:r>
      <w:r w:rsidR="00752C0C">
        <w:rPr>
          <w:rFonts w:ascii="Calibri" w:hAnsi="Calibri" w:cs="Arial"/>
          <w:bCs/>
          <w:i/>
          <w:sz w:val="20"/>
          <w:szCs w:val="20"/>
          <w:u w:val="single"/>
        </w:rPr>
        <w:t>201_</w:t>
      </w:r>
      <w:r w:rsidR="003E6901">
        <w:rPr>
          <w:rFonts w:ascii="Calibri" w:hAnsi="Calibri" w:cs="Arial"/>
          <w:bCs/>
          <w:i/>
          <w:sz w:val="20"/>
          <w:szCs w:val="20"/>
          <w:u w:val="single"/>
        </w:rPr>
        <w:t xml:space="preserve"> </w:t>
      </w:r>
      <w:r>
        <w:rPr>
          <w:rFonts w:ascii="Calibri" w:hAnsi="Calibri" w:cs="Arial"/>
          <w:bCs/>
          <w:i/>
          <w:sz w:val="20"/>
          <w:szCs w:val="20"/>
          <w:u w:val="single"/>
        </w:rPr>
        <w:t xml:space="preserve">Synchro Canada </w:t>
      </w:r>
      <w:r w:rsidR="00752C0C">
        <w:rPr>
          <w:rFonts w:ascii="Calibri" w:hAnsi="Calibri" w:cs="Arial"/>
          <w:bCs/>
          <w:i/>
          <w:sz w:val="20"/>
          <w:szCs w:val="20"/>
          <w:u w:val="single"/>
        </w:rPr>
        <w:t>Espoir</w:t>
      </w:r>
      <w:r w:rsidR="003E6901">
        <w:rPr>
          <w:rFonts w:ascii="Calibri" w:hAnsi="Calibri" w:cs="Arial"/>
          <w:bCs/>
          <w:i/>
          <w:sz w:val="20"/>
          <w:szCs w:val="20"/>
          <w:u w:val="single"/>
        </w:rPr>
        <w:t xml:space="preserve"> Championships</w:t>
      </w:r>
    </w:p>
    <w:p w14:paraId="0681F6DF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42E87272" w14:textId="7523E688" w:rsidR="009962CE" w:rsidRPr="00A85D62" w:rsidRDefault="009962CE" w:rsidP="009962CE">
      <w:pPr>
        <w:ind w:left="709" w:hanging="349"/>
        <w:jc w:val="both"/>
        <w:rPr>
          <w:rFonts w:ascii="Calibri" w:hAnsi="Calibri" w:cs="Arial"/>
          <w:b/>
          <w:bCs/>
          <w:sz w:val="20"/>
          <w:szCs w:val="20"/>
        </w:rPr>
      </w:pPr>
      <w:r w:rsidRPr="00A85D62">
        <w:rPr>
          <w:rFonts w:ascii="Calibri" w:hAnsi="Calibri" w:cs="Arial"/>
          <w:b/>
          <w:bCs/>
          <w:sz w:val="20"/>
          <w:szCs w:val="20"/>
        </w:rPr>
        <w:t xml:space="preserve">4. </w:t>
      </w:r>
      <w:r w:rsidR="00751DC9">
        <w:rPr>
          <w:rFonts w:ascii="Calibri" w:hAnsi="Calibri" w:cs="Arial"/>
          <w:b/>
          <w:bCs/>
          <w:sz w:val="20"/>
          <w:szCs w:val="20"/>
        </w:rPr>
        <w:t xml:space="preserve">   </w:t>
      </w:r>
      <w:r w:rsidRPr="00A85D62">
        <w:rPr>
          <w:rFonts w:ascii="Calibri" w:hAnsi="Calibri" w:cs="Arial"/>
          <w:b/>
          <w:bCs/>
          <w:sz w:val="20"/>
          <w:szCs w:val="20"/>
        </w:rPr>
        <w:t>LICENSE FEE</w:t>
      </w:r>
    </w:p>
    <w:p w14:paraId="6A7B6A69" w14:textId="77777777" w:rsidR="009962CE" w:rsidRPr="00A85D62" w:rsidRDefault="009962CE" w:rsidP="00E97B9A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The License Fee shall be:</w:t>
      </w:r>
    </w:p>
    <w:p w14:paraId="1BAE26AC" w14:textId="2B598482" w:rsidR="009962CE" w:rsidRPr="00751DC9" w:rsidRDefault="009962CE" w:rsidP="00751DC9">
      <w:pPr>
        <w:pBdr>
          <w:bottom w:val="single" w:sz="12" w:space="1" w:color="auto"/>
        </w:pBdr>
        <w:ind w:left="426"/>
        <w:rPr>
          <w:rFonts w:asciiTheme="majorHAnsi" w:hAnsiTheme="majorHAnsi"/>
        </w:rPr>
      </w:pPr>
      <w:r w:rsidRPr="00A85D62">
        <w:rPr>
          <w:rFonts w:ascii="Calibri" w:hAnsi="Calibri" w:cs="Arial"/>
          <w:sz w:val="20"/>
          <w:szCs w:val="20"/>
        </w:rPr>
        <w:t xml:space="preserve">Rental fee for </w:t>
      </w:r>
      <w:r w:rsidR="0041745C">
        <w:rPr>
          <w:rFonts w:ascii="Calibri" w:hAnsi="Calibri" w:cs="Arial"/>
          <w:sz w:val="20"/>
          <w:szCs w:val="20"/>
        </w:rPr>
        <w:t>4</w:t>
      </w:r>
      <w:r w:rsidRPr="00A85D62">
        <w:rPr>
          <w:rFonts w:ascii="Calibri" w:hAnsi="Calibri" w:cs="Arial"/>
          <w:sz w:val="20"/>
          <w:szCs w:val="20"/>
        </w:rPr>
        <w:t xml:space="preserve"> days of competition (</w:t>
      </w:r>
      <w:r w:rsidR="0041745C">
        <w:rPr>
          <w:rFonts w:ascii="Calibri" w:hAnsi="Calibri" w:cs="Arial"/>
          <w:sz w:val="20"/>
          <w:szCs w:val="20"/>
        </w:rPr>
        <w:t>Wednesday</w:t>
      </w:r>
      <w:r w:rsidRPr="00A85D62">
        <w:rPr>
          <w:rFonts w:ascii="Calibri" w:hAnsi="Calibri" w:cs="Arial"/>
          <w:sz w:val="20"/>
          <w:szCs w:val="20"/>
        </w:rPr>
        <w:t xml:space="preserve"> – </w:t>
      </w:r>
      <w:r w:rsidR="0041745C">
        <w:rPr>
          <w:rFonts w:ascii="Calibri" w:hAnsi="Calibri" w:cs="Arial"/>
          <w:sz w:val="20"/>
          <w:szCs w:val="20"/>
        </w:rPr>
        <w:t>Saturday</w:t>
      </w:r>
      <w:r w:rsidRPr="00A85D62">
        <w:rPr>
          <w:rFonts w:ascii="Calibri" w:hAnsi="Calibri" w:cs="Arial"/>
          <w:sz w:val="20"/>
          <w:szCs w:val="20"/>
        </w:rPr>
        <w:t xml:space="preserve">) - </w:t>
      </w:r>
      <w:r w:rsidRPr="00E97B9A">
        <w:rPr>
          <w:rFonts w:ascii="Calibri" w:hAnsi="Calibri" w:cs="Arial"/>
          <w:i/>
          <w:sz w:val="20"/>
          <w:szCs w:val="20"/>
        </w:rPr>
        <w:t>$</w:t>
      </w:r>
      <w:r w:rsidR="00751DC9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DC9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51DC9">
        <w:rPr>
          <w:rFonts w:ascii="Calibri" w:hAnsi="Calibri" w:cs="Arial"/>
          <w:sz w:val="20"/>
          <w:szCs w:val="20"/>
          <w:u w:val="single"/>
        </w:rPr>
      </w:r>
      <w:r w:rsidR="00751DC9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sz w:val="20"/>
          <w:szCs w:val="20"/>
          <w:u w:val="single"/>
        </w:rPr>
        <w:fldChar w:fldCharType="end"/>
      </w:r>
      <w:r w:rsidR="00751DC9">
        <w:rPr>
          <w:rFonts w:asciiTheme="majorHAnsi" w:hAnsiTheme="majorHAnsi"/>
        </w:rPr>
        <w:t xml:space="preserve">   </w:t>
      </w:r>
      <w:r w:rsidRPr="00A85D62">
        <w:rPr>
          <w:rFonts w:ascii="Calibri" w:hAnsi="Calibri" w:cs="Arial"/>
          <w:sz w:val="20"/>
          <w:szCs w:val="20"/>
        </w:rPr>
        <w:t>capped.</w:t>
      </w:r>
    </w:p>
    <w:p w14:paraId="030E56E0" w14:textId="45BF5961" w:rsidR="009962CE" w:rsidRPr="00751DC9" w:rsidRDefault="009962CE" w:rsidP="00751DC9">
      <w:pPr>
        <w:pBdr>
          <w:bottom w:val="single" w:sz="12" w:space="1" w:color="auto"/>
        </w:pBdr>
        <w:ind w:left="426"/>
        <w:rPr>
          <w:rFonts w:asciiTheme="majorHAnsi" w:hAnsiTheme="majorHAnsi"/>
        </w:rPr>
      </w:pPr>
      <w:r w:rsidRPr="00A85D62">
        <w:rPr>
          <w:rFonts w:ascii="Calibri" w:hAnsi="Calibri" w:cs="Arial"/>
          <w:sz w:val="20"/>
          <w:szCs w:val="20"/>
        </w:rPr>
        <w:t xml:space="preserve">Rental fee for 3 days of set-up plus </w:t>
      </w:r>
      <w:r>
        <w:rPr>
          <w:rFonts w:ascii="Calibri" w:hAnsi="Calibri" w:cs="Arial"/>
          <w:sz w:val="20"/>
          <w:szCs w:val="20"/>
        </w:rPr>
        <w:t xml:space="preserve">1 day of </w:t>
      </w:r>
      <w:r w:rsidRPr="00A85D62">
        <w:rPr>
          <w:rFonts w:ascii="Calibri" w:hAnsi="Calibri" w:cs="Arial"/>
          <w:sz w:val="20"/>
          <w:szCs w:val="20"/>
        </w:rPr>
        <w:t>official practice</w:t>
      </w:r>
      <w:r>
        <w:rPr>
          <w:rFonts w:ascii="Calibri" w:hAnsi="Calibri" w:cs="Arial"/>
          <w:sz w:val="20"/>
          <w:szCs w:val="20"/>
        </w:rPr>
        <w:t xml:space="preserve"> (Monday – Thursday)</w:t>
      </w:r>
      <w:r w:rsidRPr="00A85D62">
        <w:rPr>
          <w:rFonts w:ascii="Calibri" w:hAnsi="Calibri" w:cs="Arial"/>
          <w:sz w:val="20"/>
          <w:szCs w:val="20"/>
        </w:rPr>
        <w:t xml:space="preserve"> - </w:t>
      </w:r>
      <w:r w:rsidRPr="00E97B9A">
        <w:rPr>
          <w:rFonts w:ascii="Calibri" w:hAnsi="Calibri" w:cs="Arial"/>
          <w:i/>
          <w:sz w:val="20"/>
          <w:szCs w:val="20"/>
        </w:rPr>
        <w:t>$</w:t>
      </w:r>
      <w:r w:rsidR="00751DC9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DC9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51DC9">
        <w:rPr>
          <w:rFonts w:ascii="Calibri" w:hAnsi="Calibri" w:cs="Arial"/>
          <w:sz w:val="20"/>
          <w:szCs w:val="20"/>
          <w:u w:val="single"/>
        </w:rPr>
      </w:r>
      <w:r w:rsidR="00751DC9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51DC9">
        <w:rPr>
          <w:rFonts w:ascii="Calibri" w:hAnsi="Calibri" w:cs="Arial"/>
          <w:sz w:val="20"/>
          <w:szCs w:val="20"/>
          <w:u w:val="single"/>
        </w:rPr>
        <w:fldChar w:fldCharType="end"/>
      </w:r>
      <w:r w:rsidR="00751DC9">
        <w:rPr>
          <w:rFonts w:asciiTheme="majorHAnsi" w:hAnsiTheme="majorHAnsi"/>
        </w:rPr>
        <w:t xml:space="preserve">    </w:t>
      </w:r>
      <w:r w:rsidRPr="00A85D62">
        <w:rPr>
          <w:rFonts w:ascii="Calibri" w:hAnsi="Calibri" w:cs="Arial"/>
          <w:sz w:val="20"/>
          <w:szCs w:val="20"/>
        </w:rPr>
        <w:t>capped.</w:t>
      </w:r>
    </w:p>
    <w:p w14:paraId="5827804D" w14:textId="77777777" w:rsidR="009962CE" w:rsidRPr="00A85D62" w:rsidRDefault="009962CE" w:rsidP="00E97B9A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7E71FB43" w14:textId="0829631D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 xml:space="preserve">Rent includes: </w:t>
      </w:r>
      <w:r w:rsidR="000C418D">
        <w:rPr>
          <w:rFonts w:ascii="Calibri" w:hAnsi="Calibri" w:cs="Arial"/>
          <w:sz w:val="20"/>
          <w:szCs w:val="20"/>
        </w:rPr>
        <w:t>regular facility operational staff, ticket takers/</w:t>
      </w:r>
      <w:r w:rsidRPr="00A85D62">
        <w:rPr>
          <w:rFonts w:ascii="Calibri" w:hAnsi="Calibri" w:cs="Arial"/>
          <w:sz w:val="20"/>
          <w:szCs w:val="20"/>
        </w:rPr>
        <w:t xml:space="preserve"> box office staff</w:t>
      </w:r>
      <w:r w:rsidR="000C418D">
        <w:rPr>
          <w:rFonts w:ascii="Calibri" w:hAnsi="Calibri" w:cs="Arial"/>
          <w:sz w:val="20"/>
          <w:szCs w:val="20"/>
        </w:rPr>
        <w:t xml:space="preserve"> during regular hours</w:t>
      </w:r>
      <w:r w:rsidRPr="00A85D62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sz w:val="20"/>
          <w:szCs w:val="20"/>
        </w:rPr>
        <w:t xml:space="preserve">spectator </w:t>
      </w:r>
      <w:r w:rsidRPr="00A85D62">
        <w:rPr>
          <w:rFonts w:ascii="Calibri" w:hAnsi="Calibri" w:cs="Arial"/>
          <w:sz w:val="20"/>
          <w:szCs w:val="20"/>
        </w:rPr>
        <w:t>m</w:t>
      </w:r>
      <w:r w:rsidR="000C418D">
        <w:rPr>
          <w:rFonts w:ascii="Calibri" w:hAnsi="Calibri" w:cs="Arial"/>
          <w:sz w:val="20"/>
          <w:szCs w:val="20"/>
        </w:rPr>
        <w:t>edical services, building security</w:t>
      </w:r>
      <w:r w:rsidRPr="00A85D62">
        <w:rPr>
          <w:rFonts w:ascii="Calibri" w:hAnsi="Calibri" w:cs="Arial"/>
          <w:sz w:val="20"/>
          <w:szCs w:val="20"/>
        </w:rPr>
        <w:t xml:space="preserve">, house electricians, </w:t>
      </w:r>
      <w:r w:rsidR="000C418D">
        <w:rPr>
          <w:rFonts w:ascii="Calibri" w:hAnsi="Calibri" w:cs="Arial"/>
          <w:sz w:val="20"/>
          <w:szCs w:val="20"/>
        </w:rPr>
        <w:t>facility</w:t>
      </w:r>
      <w:r w:rsidRPr="00A85D62">
        <w:rPr>
          <w:rFonts w:ascii="Calibri" w:hAnsi="Calibri" w:cs="Arial"/>
          <w:sz w:val="20"/>
          <w:szCs w:val="20"/>
        </w:rPr>
        <w:t xml:space="preserve"> preparation and tear down, </w:t>
      </w:r>
      <w:r>
        <w:rPr>
          <w:rFonts w:ascii="Calibri" w:hAnsi="Calibri" w:cs="Arial"/>
          <w:sz w:val="20"/>
          <w:szCs w:val="20"/>
        </w:rPr>
        <w:t xml:space="preserve">use of </w:t>
      </w:r>
      <w:r w:rsidRPr="00A85D62">
        <w:rPr>
          <w:rFonts w:ascii="Calibri" w:hAnsi="Calibri" w:cs="Arial"/>
          <w:sz w:val="20"/>
          <w:szCs w:val="20"/>
        </w:rPr>
        <w:t xml:space="preserve">any building owned equipment (staging, tables, </w:t>
      </w:r>
      <w:r w:rsidR="000C418D">
        <w:rPr>
          <w:rFonts w:ascii="Calibri" w:hAnsi="Calibri" w:cs="Arial"/>
          <w:sz w:val="20"/>
          <w:szCs w:val="20"/>
        </w:rPr>
        <w:t xml:space="preserve">chairs, </w:t>
      </w:r>
      <w:r w:rsidR="0041745C">
        <w:rPr>
          <w:rFonts w:ascii="Calibri" w:hAnsi="Calibri" w:cs="Arial"/>
          <w:sz w:val="20"/>
          <w:szCs w:val="20"/>
        </w:rPr>
        <w:t>scissor</w:t>
      </w:r>
      <w:r w:rsidRPr="00A85D62">
        <w:rPr>
          <w:rFonts w:ascii="Calibri" w:hAnsi="Calibri" w:cs="Arial"/>
          <w:sz w:val="20"/>
          <w:szCs w:val="20"/>
        </w:rPr>
        <w:t xml:space="preserve"> lift, drape, rubber matting, etc), telephones (long distance excluded), </w:t>
      </w:r>
      <w:r w:rsidR="00842117">
        <w:rPr>
          <w:rFonts w:ascii="Calibri" w:hAnsi="Calibri" w:cs="Arial"/>
          <w:sz w:val="20"/>
          <w:szCs w:val="20"/>
        </w:rPr>
        <w:t xml:space="preserve">wireless internet access, </w:t>
      </w:r>
      <w:r w:rsidRPr="00A85D62">
        <w:rPr>
          <w:rFonts w:ascii="Calibri" w:hAnsi="Calibri" w:cs="Arial"/>
          <w:sz w:val="20"/>
          <w:szCs w:val="20"/>
        </w:rPr>
        <w:t xml:space="preserve">cleaning services, </w:t>
      </w:r>
      <w:r w:rsidR="0041745C">
        <w:rPr>
          <w:rFonts w:ascii="Calibri" w:hAnsi="Calibri" w:cs="Arial"/>
          <w:sz w:val="20"/>
          <w:szCs w:val="20"/>
        </w:rPr>
        <w:t>pool</w:t>
      </w:r>
      <w:r w:rsidRPr="00A85D62">
        <w:rPr>
          <w:rFonts w:ascii="Calibri" w:hAnsi="Calibri" w:cs="Arial"/>
          <w:sz w:val="20"/>
          <w:szCs w:val="20"/>
        </w:rPr>
        <w:t xml:space="preserve"> PA</w:t>
      </w:r>
      <w:r w:rsidR="0041745C">
        <w:rPr>
          <w:rFonts w:ascii="Calibri" w:hAnsi="Calibri" w:cs="Arial"/>
          <w:sz w:val="20"/>
          <w:szCs w:val="20"/>
        </w:rPr>
        <w:t>/sound</w:t>
      </w:r>
      <w:r w:rsidRPr="00A85D62">
        <w:rPr>
          <w:rFonts w:ascii="Calibri" w:hAnsi="Calibri" w:cs="Arial"/>
          <w:sz w:val="20"/>
          <w:szCs w:val="20"/>
        </w:rPr>
        <w:t xml:space="preserve"> system</w:t>
      </w:r>
      <w:r>
        <w:rPr>
          <w:rFonts w:ascii="Calibri" w:hAnsi="Calibri" w:cs="Arial"/>
          <w:sz w:val="20"/>
          <w:szCs w:val="20"/>
        </w:rPr>
        <w:t>, in house video system/jumbotron</w:t>
      </w:r>
      <w:r w:rsidR="0041745C">
        <w:rPr>
          <w:rFonts w:ascii="Calibri" w:hAnsi="Calibri" w:cs="Arial"/>
          <w:sz w:val="20"/>
          <w:szCs w:val="20"/>
        </w:rPr>
        <w:t>/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LED boards, </w:t>
      </w:r>
      <w:r w:rsidRPr="00A85D62">
        <w:rPr>
          <w:rFonts w:ascii="Calibri" w:hAnsi="Calibri" w:cs="Arial"/>
          <w:sz w:val="20"/>
          <w:szCs w:val="20"/>
        </w:rPr>
        <w:t xml:space="preserve">all </w:t>
      </w:r>
      <w:r w:rsidR="000C418D">
        <w:rPr>
          <w:rFonts w:ascii="Calibri" w:hAnsi="Calibri" w:cs="Arial"/>
          <w:sz w:val="20"/>
          <w:szCs w:val="20"/>
        </w:rPr>
        <w:t>changing</w:t>
      </w:r>
      <w:r w:rsidRPr="00A85D62">
        <w:rPr>
          <w:rFonts w:ascii="Calibri" w:hAnsi="Calibri" w:cs="Arial"/>
          <w:sz w:val="20"/>
          <w:szCs w:val="20"/>
        </w:rPr>
        <w:t xml:space="preserve"> rooms and meeting rooms, power, hydro inspection fee. </w:t>
      </w:r>
    </w:p>
    <w:p w14:paraId="75C142C1" w14:textId="77777777" w:rsidR="009962CE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122AEB6A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D6192D">
        <w:rPr>
          <w:rFonts w:ascii="Calibri" w:hAnsi="Calibri" w:cs="Arial"/>
          <w:b/>
          <w:sz w:val="20"/>
          <w:szCs w:val="20"/>
        </w:rPr>
        <w:t>5.  ADDITIONAL COSTS</w:t>
      </w:r>
    </w:p>
    <w:p w14:paraId="1395FA62" w14:textId="5C378081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 xml:space="preserve">Additional costs to be paid by </w:t>
      </w:r>
      <w:r>
        <w:rPr>
          <w:rFonts w:ascii="Calibri" w:hAnsi="Calibri" w:cs="Arial"/>
          <w:sz w:val="20"/>
          <w:szCs w:val="20"/>
        </w:rPr>
        <w:t>the Licensee</w:t>
      </w:r>
      <w:r w:rsidRPr="00A85D62">
        <w:rPr>
          <w:rFonts w:ascii="Calibri" w:hAnsi="Calibri" w:cs="Arial"/>
          <w:sz w:val="20"/>
          <w:szCs w:val="20"/>
        </w:rPr>
        <w:t xml:space="preserve"> include: </w:t>
      </w:r>
      <w:r w:rsidR="000C418D">
        <w:rPr>
          <w:rFonts w:ascii="Calibri" w:hAnsi="Calibri" w:cs="Arial"/>
          <w:sz w:val="20"/>
          <w:szCs w:val="20"/>
        </w:rPr>
        <w:t>lifeguards</w:t>
      </w:r>
      <w:r w:rsidRPr="00A85D62">
        <w:rPr>
          <w:rFonts w:ascii="Calibri" w:hAnsi="Calibri" w:cs="Arial"/>
          <w:sz w:val="20"/>
          <w:szCs w:val="20"/>
        </w:rPr>
        <w:t xml:space="preserve">, catering, long distance </w:t>
      </w:r>
      <w:r>
        <w:rPr>
          <w:rFonts w:ascii="Calibri" w:hAnsi="Calibri" w:cs="Arial"/>
          <w:sz w:val="20"/>
          <w:szCs w:val="20"/>
        </w:rPr>
        <w:t xml:space="preserve">charges </w:t>
      </w:r>
      <w:r w:rsidRPr="00A85D62">
        <w:rPr>
          <w:rFonts w:ascii="Calibri" w:hAnsi="Calibri" w:cs="Arial"/>
          <w:sz w:val="20"/>
          <w:szCs w:val="20"/>
        </w:rPr>
        <w:t xml:space="preserve">for phones, </w:t>
      </w:r>
      <w:r w:rsidR="00842117">
        <w:rPr>
          <w:rFonts w:ascii="Calibri" w:hAnsi="Calibri" w:cs="Arial"/>
          <w:sz w:val="20"/>
          <w:szCs w:val="20"/>
        </w:rPr>
        <w:t xml:space="preserve">hard wire internet access if not already available, </w:t>
      </w:r>
      <w:r>
        <w:rPr>
          <w:rFonts w:ascii="Calibri" w:hAnsi="Calibri" w:cs="Arial"/>
          <w:sz w:val="20"/>
          <w:szCs w:val="20"/>
        </w:rPr>
        <w:t xml:space="preserve">and </w:t>
      </w:r>
      <w:r w:rsidRPr="00A85D62">
        <w:rPr>
          <w:rFonts w:ascii="Calibri" w:hAnsi="Calibri" w:cs="Arial"/>
          <w:sz w:val="20"/>
          <w:szCs w:val="20"/>
        </w:rPr>
        <w:t xml:space="preserve">insurance. A rate card outlining the current hourly labour rates and estimate of staff requirements </w:t>
      </w:r>
      <w:r>
        <w:rPr>
          <w:rFonts w:ascii="Calibri" w:hAnsi="Calibri" w:cs="Arial"/>
          <w:sz w:val="20"/>
          <w:szCs w:val="20"/>
        </w:rPr>
        <w:t xml:space="preserve">based on the sample event schedule </w:t>
      </w:r>
      <w:r w:rsidRPr="00A85D62">
        <w:rPr>
          <w:rFonts w:ascii="Calibri" w:hAnsi="Calibri" w:cs="Arial"/>
          <w:sz w:val="20"/>
          <w:szCs w:val="20"/>
        </w:rPr>
        <w:t>are required on execution of the contract.</w:t>
      </w:r>
      <w:r>
        <w:rPr>
          <w:rFonts w:ascii="Calibri" w:hAnsi="Calibri" w:cs="Arial"/>
          <w:sz w:val="20"/>
          <w:szCs w:val="20"/>
        </w:rPr>
        <w:t xml:space="preserve"> Licensor to stipulate any additional costs to be paid by Licensee which are known at the time of this agreement.</w:t>
      </w:r>
    </w:p>
    <w:p w14:paraId="7BB32FE7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2441BADD" w14:textId="4956A126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 xml:space="preserve">SOCAN fees (if applicable) and </w:t>
      </w:r>
      <w:r>
        <w:rPr>
          <w:rFonts w:ascii="Calibri" w:hAnsi="Calibri" w:cs="Arial"/>
          <w:sz w:val="20"/>
          <w:szCs w:val="20"/>
        </w:rPr>
        <w:t xml:space="preserve">all applicable </w:t>
      </w:r>
      <w:r w:rsidRPr="00A85D62">
        <w:rPr>
          <w:rFonts w:ascii="Calibri" w:hAnsi="Calibri" w:cs="Arial"/>
          <w:sz w:val="20"/>
          <w:szCs w:val="20"/>
        </w:rPr>
        <w:t xml:space="preserve">taxes are paid directly by </w:t>
      </w:r>
      <w:r>
        <w:rPr>
          <w:rFonts w:ascii="Calibri" w:hAnsi="Calibri" w:cs="Arial"/>
          <w:sz w:val="20"/>
          <w:szCs w:val="20"/>
        </w:rPr>
        <w:t>the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Licensee</w:t>
      </w:r>
      <w:r w:rsidRPr="00A85D62">
        <w:rPr>
          <w:rFonts w:ascii="Calibri" w:hAnsi="Calibri" w:cs="Arial"/>
          <w:sz w:val="20"/>
          <w:szCs w:val="20"/>
        </w:rPr>
        <w:t xml:space="preserve">. </w:t>
      </w:r>
      <w:r w:rsidR="000C418D">
        <w:rPr>
          <w:rFonts w:ascii="Calibri" w:hAnsi="Calibri" w:cs="Arial"/>
          <w:sz w:val="20"/>
          <w:szCs w:val="20"/>
        </w:rPr>
        <w:t>If t</w:t>
      </w:r>
      <w:r w:rsidRPr="00A85D62">
        <w:rPr>
          <w:rFonts w:ascii="Calibri" w:hAnsi="Calibri" w:cs="Arial"/>
          <w:sz w:val="20"/>
          <w:szCs w:val="20"/>
        </w:rPr>
        <w:t xml:space="preserve">he </w:t>
      </w:r>
      <w:r>
        <w:rPr>
          <w:rFonts w:ascii="Calibri" w:hAnsi="Calibri" w:cs="Arial"/>
          <w:sz w:val="20"/>
          <w:szCs w:val="20"/>
        </w:rPr>
        <w:t>Licensee</w:t>
      </w:r>
      <w:r w:rsidRPr="00A85D62">
        <w:rPr>
          <w:rFonts w:ascii="Calibri" w:hAnsi="Calibri" w:cs="Arial"/>
          <w:sz w:val="20"/>
          <w:szCs w:val="20"/>
        </w:rPr>
        <w:t xml:space="preserve"> will be required to pay GST (HST) on ticket sales for this event</w:t>
      </w:r>
      <w:r>
        <w:rPr>
          <w:rFonts w:ascii="Calibri" w:hAnsi="Calibri" w:cs="Arial"/>
          <w:sz w:val="20"/>
          <w:szCs w:val="20"/>
        </w:rPr>
        <w:t>, the ticketing agent for the Licensor shall be obligated to collect it at point of sale of tickets</w:t>
      </w:r>
      <w:r w:rsidRPr="00A85D62">
        <w:rPr>
          <w:rFonts w:ascii="Calibri" w:hAnsi="Calibri" w:cs="Arial"/>
          <w:sz w:val="20"/>
          <w:szCs w:val="20"/>
        </w:rPr>
        <w:t>.</w:t>
      </w:r>
    </w:p>
    <w:p w14:paraId="08AA7333" w14:textId="77777777" w:rsidR="009962CE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0E1226E0" w14:textId="77777777" w:rsidR="009962CE" w:rsidRPr="00D6192D" w:rsidRDefault="009962CE" w:rsidP="009962CE">
      <w:pPr>
        <w:ind w:left="360"/>
        <w:jc w:val="both"/>
        <w:rPr>
          <w:rFonts w:ascii="Calibri" w:hAnsi="Calibri" w:cs="Arial"/>
          <w:b/>
          <w:sz w:val="20"/>
          <w:szCs w:val="20"/>
        </w:rPr>
      </w:pPr>
      <w:r w:rsidRPr="00D6192D">
        <w:rPr>
          <w:rFonts w:ascii="Calibri" w:hAnsi="Calibri" w:cs="Arial"/>
          <w:b/>
          <w:sz w:val="20"/>
          <w:szCs w:val="20"/>
        </w:rPr>
        <w:t>6.  MERCHANDISE</w:t>
      </w:r>
    </w:p>
    <w:p w14:paraId="696A0D74" w14:textId="69ECA2F1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Event</w:t>
      </w:r>
      <w:r w:rsidRPr="00A85D62">
        <w:rPr>
          <w:rFonts w:ascii="Calibri" w:hAnsi="Calibri" w:cs="Arial"/>
          <w:sz w:val="20"/>
          <w:szCs w:val="20"/>
        </w:rPr>
        <w:t xml:space="preserve"> volunteers </w:t>
      </w:r>
      <w:r w:rsidR="000C418D">
        <w:rPr>
          <w:rFonts w:ascii="Calibri" w:hAnsi="Calibri" w:cs="Arial"/>
          <w:sz w:val="20"/>
          <w:szCs w:val="20"/>
        </w:rPr>
        <w:t>may</w:t>
      </w:r>
      <w:r w:rsidRPr="00A85D62">
        <w:rPr>
          <w:rFonts w:ascii="Calibri" w:hAnsi="Calibri" w:cs="Arial"/>
          <w:sz w:val="20"/>
          <w:szCs w:val="20"/>
        </w:rPr>
        <w:t xml:space="preserve"> inventory and sell </w:t>
      </w:r>
      <w:r w:rsidR="000C418D">
        <w:rPr>
          <w:rFonts w:ascii="Calibri" w:hAnsi="Calibri" w:cs="Arial"/>
          <w:sz w:val="20"/>
          <w:szCs w:val="20"/>
        </w:rPr>
        <w:t>Synchro</w:t>
      </w:r>
      <w:r>
        <w:rPr>
          <w:rFonts w:ascii="Calibri" w:hAnsi="Calibri" w:cs="Arial"/>
          <w:sz w:val="20"/>
          <w:szCs w:val="20"/>
        </w:rPr>
        <w:t xml:space="preserve"> Canada and </w:t>
      </w:r>
      <w:r w:rsidRPr="00A85D62">
        <w:rPr>
          <w:rFonts w:ascii="Calibri" w:hAnsi="Calibri" w:cs="Arial"/>
          <w:sz w:val="20"/>
          <w:szCs w:val="20"/>
        </w:rPr>
        <w:t xml:space="preserve">event related merchandise </w:t>
      </w:r>
      <w:r>
        <w:rPr>
          <w:rFonts w:ascii="Calibri" w:hAnsi="Calibri" w:cs="Arial"/>
          <w:sz w:val="20"/>
          <w:szCs w:val="20"/>
        </w:rPr>
        <w:t xml:space="preserve">during the event where </w:t>
      </w:r>
      <w:r w:rsidRPr="00A85D62">
        <w:rPr>
          <w:rFonts w:ascii="Calibri" w:hAnsi="Calibri" w:cs="Arial"/>
          <w:sz w:val="20"/>
          <w:szCs w:val="20"/>
        </w:rPr>
        <w:t xml:space="preserve">the revenue </w:t>
      </w:r>
      <w:r>
        <w:rPr>
          <w:rFonts w:ascii="Calibri" w:hAnsi="Calibri" w:cs="Arial"/>
          <w:sz w:val="20"/>
          <w:szCs w:val="20"/>
        </w:rPr>
        <w:t>generated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from the sale of this merchandise </w:t>
      </w:r>
      <w:r w:rsidRPr="00A85D62">
        <w:rPr>
          <w:rFonts w:ascii="Calibri" w:hAnsi="Calibri" w:cs="Arial"/>
          <w:sz w:val="20"/>
          <w:szCs w:val="20"/>
        </w:rPr>
        <w:t>will be</w:t>
      </w:r>
      <w:r>
        <w:rPr>
          <w:rFonts w:ascii="Calibri" w:hAnsi="Calibri" w:cs="Arial"/>
          <w:sz w:val="20"/>
          <w:szCs w:val="20"/>
        </w:rPr>
        <w:t>long solely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to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the</w:t>
      </w:r>
      <w:r w:rsidRPr="00A85D6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Licensee</w:t>
      </w:r>
      <w:r w:rsidRPr="00A85D62">
        <w:rPr>
          <w:rFonts w:ascii="Calibri" w:hAnsi="Calibri" w:cs="Arial"/>
          <w:sz w:val="20"/>
          <w:szCs w:val="20"/>
        </w:rPr>
        <w:t xml:space="preserve">. </w:t>
      </w:r>
    </w:p>
    <w:p w14:paraId="38E083E9" w14:textId="77777777" w:rsidR="009962CE" w:rsidRDefault="009962CE" w:rsidP="009962CE">
      <w:pPr>
        <w:ind w:left="360"/>
        <w:jc w:val="both"/>
        <w:rPr>
          <w:rFonts w:ascii="Calibri" w:hAnsi="Calibri" w:cs="Arial"/>
          <w:b/>
          <w:sz w:val="20"/>
          <w:szCs w:val="20"/>
        </w:rPr>
      </w:pPr>
    </w:p>
    <w:p w14:paraId="18315B43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</w:t>
      </w:r>
      <w:r w:rsidRPr="00A85D62">
        <w:rPr>
          <w:rFonts w:ascii="Calibri" w:hAnsi="Calibri" w:cs="Arial"/>
          <w:b/>
          <w:sz w:val="20"/>
          <w:szCs w:val="20"/>
        </w:rPr>
        <w:t>. SPONSORSHIP/SIGNAGE</w:t>
      </w:r>
    </w:p>
    <w:p w14:paraId="3886D61C" w14:textId="2D607CF6" w:rsidR="009962CE" w:rsidRPr="00597235" w:rsidRDefault="009962CE" w:rsidP="009962CE">
      <w:pPr>
        <w:ind w:left="360"/>
        <w:jc w:val="both"/>
        <w:rPr>
          <w:rFonts w:ascii="Arial" w:hAnsi="Arial" w:cs="Arial"/>
          <w:sz w:val="20"/>
          <w:szCs w:val="20"/>
        </w:rPr>
      </w:pPr>
      <w:r w:rsidRPr="00597235">
        <w:rPr>
          <w:rFonts w:ascii="Calibri" w:hAnsi="Calibri" w:cs="Arial"/>
          <w:sz w:val="20"/>
          <w:szCs w:val="20"/>
        </w:rPr>
        <w:t xml:space="preserve">Licensee requires a ‘clean’ </w:t>
      </w:r>
      <w:r w:rsidR="000C418D">
        <w:rPr>
          <w:rFonts w:ascii="Calibri" w:hAnsi="Calibri" w:cs="Arial"/>
          <w:sz w:val="20"/>
          <w:szCs w:val="20"/>
        </w:rPr>
        <w:t>facility</w:t>
      </w:r>
      <w:r w:rsidRPr="00597235">
        <w:rPr>
          <w:rFonts w:ascii="Calibri" w:hAnsi="Calibri" w:cs="Arial"/>
          <w:sz w:val="20"/>
          <w:szCs w:val="20"/>
        </w:rPr>
        <w:t xml:space="preserve"> where the existing </w:t>
      </w:r>
      <w:r>
        <w:rPr>
          <w:rFonts w:ascii="Calibri" w:hAnsi="Calibri" w:cs="Arial"/>
          <w:sz w:val="20"/>
          <w:szCs w:val="20"/>
        </w:rPr>
        <w:t>f</w:t>
      </w:r>
      <w:r w:rsidRPr="00597235">
        <w:rPr>
          <w:rFonts w:ascii="Calibri" w:hAnsi="Calibri" w:cs="Arial"/>
          <w:sz w:val="20"/>
          <w:szCs w:val="20"/>
        </w:rPr>
        <w:t>acility sponsor signage will be cleared and/or covered of advertising including but not limited to the following areas: camera sight lines, jumbotron/</w:t>
      </w:r>
      <w:r w:rsidR="000C418D">
        <w:rPr>
          <w:rFonts w:ascii="Calibri" w:hAnsi="Calibri" w:cs="Arial"/>
          <w:sz w:val="20"/>
          <w:szCs w:val="20"/>
        </w:rPr>
        <w:t>LED boards</w:t>
      </w:r>
      <w:r>
        <w:rPr>
          <w:rFonts w:ascii="Calibri" w:hAnsi="Calibri" w:cs="Arial"/>
          <w:sz w:val="20"/>
          <w:szCs w:val="20"/>
        </w:rPr>
        <w:t xml:space="preserve">, </w:t>
      </w:r>
      <w:r w:rsidRPr="00597235">
        <w:rPr>
          <w:rFonts w:ascii="Calibri" w:hAnsi="Calibri" w:cs="Arial"/>
          <w:sz w:val="20"/>
          <w:szCs w:val="20"/>
        </w:rPr>
        <w:t>entrances and exits</w:t>
      </w:r>
      <w:r>
        <w:rPr>
          <w:rFonts w:ascii="Calibri" w:hAnsi="Calibri" w:cs="Arial"/>
          <w:sz w:val="20"/>
          <w:szCs w:val="20"/>
        </w:rPr>
        <w:t>,</w:t>
      </w:r>
      <w:r w:rsidRPr="00597235">
        <w:rPr>
          <w:rFonts w:ascii="Calibri" w:hAnsi="Calibri" w:cs="Arial"/>
          <w:sz w:val="20"/>
          <w:szCs w:val="20"/>
        </w:rPr>
        <w:t xml:space="preserve"> and stair facing locations, and all other locations visible to spectators when sitting in their seats in the </w:t>
      </w:r>
      <w:r w:rsidR="000C418D">
        <w:rPr>
          <w:rFonts w:ascii="Calibri" w:hAnsi="Calibri" w:cs="Arial"/>
          <w:sz w:val="20"/>
          <w:szCs w:val="20"/>
        </w:rPr>
        <w:t>spectator areas of the pool</w:t>
      </w:r>
      <w:r w:rsidRPr="00597235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 </w:t>
      </w:r>
      <w:r w:rsidR="000C418D">
        <w:rPr>
          <w:rFonts w:ascii="Calibri" w:hAnsi="Calibri" w:cs="Verdana"/>
          <w:sz w:val="20"/>
          <w:szCs w:val="20"/>
        </w:rPr>
        <w:t>Facility</w:t>
      </w:r>
      <w:r w:rsidRPr="00597235">
        <w:rPr>
          <w:rFonts w:ascii="Calibri" w:hAnsi="Calibri" w:cs="Verdana"/>
          <w:sz w:val="20"/>
          <w:szCs w:val="20"/>
        </w:rPr>
        <w:t xml:space="preserve"> naming advertisements are excluded. </w:t>
      </w:r>
      <w:r w:rsidRPr="00597235">
        <w:rPr>
          <w:rFonts w:ascii="Calibri" w:hAnsi="Calibri" w:cs="Arial"/>
          <w:sz w:val="20"/>
          <w:szCs w:val="20"/>
        </w:rPr>
        <w:t xml:space="preserve">Licensee retains all rights, revenues and responsibility for cost </w:t>
      </w:r>
      <w:r>
        <w:rPr>
          <w:rFonts w:ascii="Calibri" w:hAnsi="Calibri" w:cs="Arial"/>
          <w:sz w:val="20"/>
          <w:szCs w:val="20"/>
        </w:rPr>
        <w:t>of</w:t>
      </w:r>
      <w:r w:rsidRPr="00597235">
        <w:rPr>
          <w:rFonts w:ascii="Calibri" w:hAnsi="Calibri" w:cs="Arial"/>
          <w:sz w:val="20"/>
          <w:szCs w:val="20"/>
        </w:rPr>
        <w:t xml:space="preserve"> cover</w:t>
      </w:r>
      <w:r>
        <w:rPr>
          <w:rFonts w:ascii="Calibri" w:hAnsi="Calibri" w:cs="Arial"/>
          <w:sz w:val="20"/>
          <w:szCs w:val="20"/>
        </w:rPr>
        <w:t>ing</w:t>
      </w:r>
      <w:r w:rsidRPr="0059723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the</w:t>
      </w:r>
      <w:r w:rsidRPr="00597235">
        <w:rPr>
          <w:rFonts w:ascii="Calibri" w:hAnsi="Calibri" w:cs="Arial"/>
          <w:sz w:val="20"/>
          <w:szCs w:val="20"/>
        </w:rPr>
        <w:t xml:space="preserve"> existing signage and will arrange for </w:t>
      </w:r>
      <w:r w:rsidR="000C418D">
        <w:rPr>
          <w:rFonts w:ascii="Calibri" w:hAnsi="Calibri" w:cs="Arial"/>
          <w:sz w:val="20"/>
          <w:szCs w:val="20"/>
        </w:rPr>
        <w:t>temporary pool deck signage</w:t>
      </w:r>
      <w:r w:rsidRPr="00597235">
        <w:rPr>
          <w:rFonts w:ascii="Calibri" w:hAnsi="Calibri" w:cs="Arial"/>
          <w:sz w:val="20"/>
          <w:szCs w:val="20"/>
        </w:rPr>
        <w:t xml:space="preserve"> to be installed featuring only the event or </w:t>
      </w:r>
      <w:r w:rsidR="000C418D">
        <w:rPr>
          <w:rFonts w:ascii="Calibri" w:hAnsi="Calibri" w:cs="Arial"/>
          <w:sz w:val="20"/>
          <w:szCs w:val="20"/>
        </w:rPr>
        <w:t>Synchro</w:t>
      </w:r>
      <w:r w:rsidRPr="00597235">
        <w:rPr>
          <w:rFonts w:ascii="Calibri" w:hAnsi="Calibri" w:cs="Arial"/>
          <w:sz w:val="20"/>
          <w:szCs w:val="20"/>
        </w:rPr>
        <w:t xml:space="preserve"> Canada sponsor</w:t>
      </w:r>
      <w:r>
        <w:rPr>
          <w:rFonts w:ascii="Calibri" w:hAnsi="Calibri" w:cs="Arial"/>
          <w:sz w:val="20"/>
          <w:szCs w:val="20"/>
        </w:rPr>
        <w:t xml:space="preserve"> logos</w:t>
      </w:r>
      <w:r w:rsidRPr="00597235">
        <w:rPr>
          <w:rFonts w:ascii="Calibri" w:hAnsi="Calibri" w:cs="Arial"/>
          <w:sz w:val="20"/>
          <w:szCs w:val="20"/>
        </w:rPr>
        <w:t xml:space="preserve">. </w:t>
      </w:r>
    </w:p>
    <w:p w14:paraId="27D0AF90" w14:textId="77777777" w:rsidR="009962CE" w:rsidRPr="00597235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0BEBF46B" w14:textId="78333126" w:rsidR="009962CE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Licensor will allow with no additional charge, </w:t>
      </w:r>
      <w:r w:rsidRPr="00A85D62">
        <w:rPr>
          <w:rFonts w:ascii="Calibri" w:hAnsi="Calibri" w:cs="Arial"/>
          <w:sz w:val="20"/>
          <w:szCs w:val="20"/>
        </w:rPr>
        <w:t xml:space="preserve">sponsors to donate food and beverage, for distribution to volunteers, sponsors, media, </w:t>
      </w:r>
      <w:r w:rsidR="000C418D">
        <w:rPr>
          <w:rFonts w:ascii="Calibri" w:hAnsi="Calibri" w:cs="Arial"/>
          <w:sz w:val="20"/>
          <w:szCs w:val="20"/>
        </w:rPr>
        <w:t>athletes</w:t>
      </w:r>
      <w:r w:rsidRPr="00A85D62">
        <w:rPr>
          <w:rFonts w:ascii="Calibri" w:hAnsi="Calibri" w:cs="Arial"/>
          <w:sz w:val="20"/>
          <w:szCs w:val="20"/>
        </w:rPr>
        <w:t xml:space="preserve"> and officials for use in the volunteer, media, </w:t>
      </w:r>
      <w:r w:rsidR="000C418D">
        <w:rPr>
          <w:rFonts w:ascii="Calibri" w:hAnsi="Calibri" w:cs="Arial"/>
          <w:sz w:val="20"/>
          <w:szCs w:val="20"/>
        </w:rPr>
        <w:t>athletes</w:t>
      </w:r>
      <w:r w:rsidRPr="00A85D62">
        <w:rPr>
          <w:rFonts w:ascii="Calibri" w:hAnsi="Calibri" w:cs="Arial"/>
          <w:sz w:val="20"/>
          <w:szCs w:val="20"/>
        </w:rPr>
        <w:t xml:space="preserve"> and judges/officials areas </w:t>
      </w:r>
      <w:r w:rsidR="000C418D">
        <w:rPr>
          <w:rFonts w:ascii="Calibri" w:hAnsi="Calibri" w:cs="Arial"/>
          <w:sz w:val="20"/>
          <w:szCs w:val="20"/>
        </w:rPr>
        <w:t>(not in spectator or public ar</w:t>
      </w:r>
      <w:r w:rsidR="00E97B9A">
        <w:rPr>
          <w:rFonts w:ascii="Calibri" w:hAnsi="Calibri" w:cs="Arial"/>
          <w:sz w:val="20"/>
          <w:szCs w:val="20"/>
        </w:rPr>
        <w:t xml:space="preserve">eas) </w:t>
      </w:r>
      <w:r w:rsidRPr="00A85D62">
        <w:rPr>
          <w:rFonts w:ascii="Calibri" w:hAnsi="Calibri" w:cs="Arial"/>
          <w:sz w:val="20"/>
          <w:szCs w:val="20"/>
        </w:rPr>
        <w:t xml:space="preserve">and not for public sale or consumption. </w:t>
      </w:r>
    </w:p>
    <w:p w14:paraId="760C5CD2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5351EE15" w14:textId="59ECA645" w:rsidR="009962CE" w:rsidRPr="00A85D62" w:rsidRDefault="00751DC9" w:rsidP="009962CE">
      <w:pPr>
        <w:ind w:left="36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="009962CE" w:rsidRPr="00A85D62">
        <w:rPr>
          <w:rFonts w:ascii="Calibri" w:hAnsi="Calibri" w:cs="Arial"/>
          <w:b/>
          <w:sz w:val="20"/>
          <w:szCs w:val="20"/>
        </w:rPr>
        <w:t xml:space="preserve">. </w:t>
      </w:r>
      <w:r w:rsidR="00DD2122">
        <w:rPr>
          <w:rFonts w:ascii="Calibri" w:hAnsi="Calibri" w:cs="Arial"/>
          <w:b/>
          <w:sz w:val="20"/>
          <w:szCs w:val="20"/>
        </w:rPr>
        <w:t>SYNCHRO</w:t>
      </w:r>
      <w:r w:rsidR="009962CE">
        <w:rPr>
          <w:rFonts w:ascii="Calibri" w:hAnsi="Calibri" w:cs="Arial"/>
          <w:b/>
          <w:sz w:val="20"/>
          <w:szCs w:val="20"/>
        </w:rPr>
        <w:t xml:space="preserve"> CANADA</w:t>
      </w:r>
      <w:r w:rsidR="009962CE" w:rsidRPr="00A85D62">
        <w:rPr>
          <w:rFonts w:ascii="Calibri" w:hAnsi="Calibri" w:cs="Arial"/>
          <w:b/>
          <w:sz w:val="20"/>
          <w:szCs w:val="20"/>
        </w:rPr>
        <w:t xml:space="preserve"> SPONSOR DELIVERABLES</w:t>
      </w:r>
    </w:p>
    <w:p w14:paraId="092776F8" w14:textId="24130B38" w:rsidR="009962CE" w:rsidRPr="00A85D62" w:rsidRDefault="009962CE" w:rsidP="009962CE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</w:tabs>
        <w:ind w:left="360"/>
        <w:jc w:val="both"/>
        <w:rPr>
          <w:rFonts w:ascii="Calibri" w:hAnsi="Calibri" w:cs="Arial"/>
          <w:sz w:val="20"/>
          <w:szCs w:val="20"/>
          <w:lang w:val="en-GB"/>
        </w:rPr>
      </w:pPr>
      <w:r w:rsidRPr="00A85D62">
        <w:rPr>
          <w:rFonts w:ascii="Calibri" w:hAnsi="Calibri" w:cs="Arial"/>
          <w:sz w:val="20"/>
          <w:szCs w:val="20"/>
          <w:lang w:val="en-GB"/>
        </w:rPr>
        <w:t xml:space="preserve">Licensor will allow sponsors of </w:t>
      </w:r>
      <w:r>
        <w:rPr>
          <w:rFonts w:ascii="Calibri" w:hAnsi="Calibri" w:cs="Arial"/>
          <w:sz w:val="20"/>
          <w:szCs w:val="20"/>
          <w:lang w:val="en-GB"/>
        </w:rPr>
        <w:t>Licensee</w:t>
      </w:r>
      <w:r w:rsidRPr="00A85D62">
        <w:rPr>
          <w:rFonts w:ascii="Calibri" w:hAnsi="Calibri" w:cs="Arial"/>
          <w:sz w:val="20"/>
          <w:szCs w:val="20"/>
          <w:lang w:val="en-GB"/>
        </w:rPr>
        <w:t xml:space="preserve"> to conduct exit and/or concourse sampling, including wet and dry products. In addition, the Licensor will allow sponsor demonstrations and </w:t>
      </w:r>
      <w:r>
        <w:rPr>
          <w:rFonts w:ascii="Calibri" w:hAnsi="Calibri" w:cs="Arial"/>
          <w:sz w:val="20"/>
          <w:szCs w:val="20"/>
          <w:lang w:val="en-GB"/>
        </w:rPr>
        <w:t>sampling on the concourse. S</w:t>
      </w:r>
      <w:r w:rsidRPr="00A85D62">
        <w:rPr>
          <w:rFonts w:ascii="Calibri" w:hAnsi="Calibri" w:cs="Arial"/>
          <w:sz w:val="20"/>
          <w:szCs w:val="20"/>
          <w:lang w:val="en-GB"/>
        </w:rPr>
        <w:t>uch demonstrations will adhere to all fire and building code requirements. The Licensor will provide the Licensee with all applicable fire and building code regulations and requirements.</w:t>
      </w:r>
    </w:p>
    <w:p w14:paraId="4A0BCBAE" w14:textId="77777777" w:rsidR="009962CE" w:rsidRPr="00A85D62" w:rsidRDefault="009962CE" w:rsidP="009962CE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</w:tabs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4191A5E8" w14:textId="6F9940D8" w:rsidR="009962CE" w:rsidRPr="00751DC9" w:rsidRDefault="009962CE" w:rsidP="00751DC9">
      <w:pPr>
        <w:pStyle w:val="ListParagraph"/>
        <w:numPr>
          <w:ilvl w:val="0"/>
          <w:numId w:val="2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751DC9">
        <w:rPr>
          <w:rFonts w:ascii="Calibri" w:hAnsi="Calibri" w:cs="Arial"/>
          <w:b/>
          <w:bCs/>
          <w:sz w:val="20"/>
          <w:szCs w:val="20"/>
        </w:rPr>
        <w:t>TICKET PRICES</w:t>
      </w:r>
    </w:p>
    <w:p w14:paraId="0B968B01" w14:textId="29D6496A" w:rsidR="009962CE" w:rsidRDefault="009962CE" w:rsidP="009962CE">
      <w:pPr>
        <w:ind w:left="360"/>
        <w:jc w:val="both"/>
        <w:rPr>
          <w:rFonts w:ascii="Calibri" w:hAnsi="Calibri" w:cs="Arial"/>
          <w:sz w:val="20"/>
          <w:szCs w:val="20"/>
          <w:u w:val="single"/>
        </w:rPr>
      </w:pPr>
      <w:r w:rsidRPr="00A85D62">
        <w:rPr>
          <w:rFonts w:ascii="Calibri" w:hAnsi="Calibri" w:cs="Arial"/>
          <w:sz w:val="20"/>
          <w:szCs w:val="20"/>
          <w:u w:val="single"/>
        </w:rPr>
        <w:t>$</w:t>
      </w:r>
      <w:r w:rsidR="0019344A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9344A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19344A">
        <w:rPr>
          <w:rFonts w:ascii="Calibri" w:hAnsi="Calibri" w:cs="Arial"/>
          <w:sz w:val="20"/>
          <w:szCs w:val="20"/>
          <w:u w:val="single"/>
        </w:rPr>
      </w:r>
      <w:r w:rsidR="0019344A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sz w:val="20"/>
          <w:szCs w:val="20"/>
          <w:u w:val="single"/>
        </w:rPr>
        <w:fldChar w:fldCharType="end"/>
      </w:r>
      <w:bookmarkEnd w:id="0"/>
      <w:r w:rsidRPr="00A85D62">
        <w:rPr>
          <w:rFonts w:ascii="Calibri" w:hAnsi="Calibri" w:cs="Arial"/>
          <w:sz w:val="20"/>
          <w:szCs w:val="20"/>
          <w:u w:val="single"/>
        </w:rPr>
        <w:t xml:space="preserve"> = A pricing (Adult</w:t>
      </w:r>
      <w:r>
        <w:rPr>
          <w:rFonts w:ascii="Calibri" w:hAnsi="Calibri" w:cs="Arial"/>
          <w:sz w:val="20"/>
          <w:szCs w:val="20"/>
          <w:u w:val="single"/>
        </w:rPr>
        <w:t>, all-event</w:t>
      </w:r>
      <w:r w:rsidRPr="00A85D62">
        <w:rPr>
          <w:rFonts w:ascii="Calibri" w:hAnsi="Calibri" w:cs="Arial"/>
          <w:sz w:val="20"/>
          <w:szCs w:val="20"/>
          <w:u w:val="single"/>
        </w:rPr>
        <w:t>)</w:t>
      </w:r>
    </w:p>
    <w:p w14:paraId="295F510C" w14:textId="722E077D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  <w:u w:val="single"/>
        </w:rPr>
        <w:t>$</w:t>
      </w:r>
      <w:r w:rsidR="0019344A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44A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19344A">
        <w:rPr>
          <w:rFonts w:ascii="Calibri" w:hAnsi="Calibri" w:cs="Arial"/>
          <w:sz w:val="20"/>
          <w:szCs w:val="20"/>
          <w:u w:val="single"/>
        </w:rPr>
      </w:r>
      <w:r w:rsidR="0019344A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sz w:val="20"/>
          <w:szCs w:val="20"/>
          <w:u w:val="single"/>
        </w:rPr>
        <w:fldChar w:fldCharType="end"/>
      </w:r>
      <w:r>
        <w:rPr>
          <w:rFonts w:ascii="Calibri" w:hAnsi="Calibri" w:cs="Arial"/>
          <w:sz w:val="20"/>
          <w:szCs w:val="20"/>
          <w:u w:val="single"/>
        </w:rPr>
        <w:t>= A pricing (Adult, single-event</w:t>
      </w:r>
    </w:p>
    <w:p w14:paraId="48B50F3A" w14:textId="2EB1278D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  <w:u w:val="single"/>
        </w:rPr>
      </w:pPr>
      <w:r w:rsidRPr="00A85D62">
        <w:rPr>
          <w:rFonts w:ascii="Calibri" w:hAnsi="Calibri" w:cs="Arial"/>
          <w:sz w:val="20"/>
          <w:szCs w:val="20"/>
          <w:u w:val="single"/>
        </w:rPr>
        <w:t>$</w:t>
      </w:r>
      <w:r w:rsidR="0019344A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44A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19344A">
        <w:rPr>
          <w:rFonts w:ascii="Calibri" w:hAnsi="Calibri" w:cs="Arial"/>
          <w:sz w:val="20"/>
          <w:szCs w:val="20"/>
          <w:u w:val="single"/>
        </w:rPr>
      </w:r>
      <w:r w:rsidR="0019344A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9344A">
        <w:rPr>
          <w:rFonts w:ascii="Calibri" w:hAnsi="Calibri" w:cs="Arial"/>
          <w:sz w:val="20"/>
          <w:szCs w:val="20"/>
          <w:u w:val="single"/>
        </w:rPr>
        <w:fldChar w:fldCharType="end"/>
      </w:r>
      <w:r w:rsidRPr="00A85D62">
        <w:rPr>
          <w:rFonts w:ascii="Calibri" w:hAnsi="Calibri" w:cs="Arial"/>
          <w:sz w:val="20"/>
          <w:szCs w:val="20"/>
          <w:u w:val="single"/>
        </w:rPr>
        <w:t>= B pricing (Child)</w:t>
      </w:r>
    </w:p>
    <w:p w14:paraId="6516040D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  <w:u w:val="single"/>
        </w:rPr>
        <w:t xml:space="preserve">Applicable CRF, service charges and fees are subject to negotiation. Cost of credit/debit cards will be added to the service charge. </w:t>
      </w:r>
      <w:r>
        <w:rPr>
          <w:rFonts w:ascii="Calibri" w:hAnsi="Calibri" w:cs="Arial"/>
          <w:sz w:val="20"/>
          <w:szCs w:val="20"/>
          <w:u w:val="single"/>
        </w:rPr>
        <w:t>Licensee</w:t>
      </w:r>
      <w:r w:rsidRPr="00A85D62">
        <w:rPr>
          <w:rFonts w:ascii="Calibri" w:hAnsi="Calibri" w:cs="Arial"/>
          <w:sz w:val="20"/>
          <w:szCs w:val="20"/>
          <w:u w:val="single"/>
        </w:rPr>
        <w:t xml:space="preserve"> will remove from the ticket manifest up to a maximum of 15% complimentary tickets per event.</w:t>
      </w:r>
    </w:p>
    <w:p w14:paraId="18A65AB7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40F2D8DA" w14:textId="3F4B7BF3" w:rsidR="009962CE" w:rsidRPr="00A85D62" w:rsidRDefault="00751DC9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10</w:t>
      </w:r>
      <w:r w:rsidR="009962CE" w:rsidRPr="00A85D62">
        <w:rPr>
          <w:rFonts w:ascii="Calibri" w:hAnsi="Calibri" w:cs="Arial"/>
          <w:b/>
          <w:sz w:val="20"/>
          <w:szCs w:val="20"/>
        </w:rPr>
        <w:t>.</w:t>
      </w:r>
      <w:r w:rsidR="009962CE" w:rsidRPr="00A85D62">
        <w:rPr>
          <w:rFonts w:ascii="Calibri" w:hAnsi="Calibri" w:cs="Arial"/>
          <w:b/>
          <w:sz w:val="20"/>
          <w:szCs w:val="20"/>
        </w:rPr>
        <w:tab/>
        <w:t>CONTRACT</w:t>
      </w:r>
    </w:p>
    <w:p w14:paraId="2996552E" w14:textId="6F5EBA18" w:rsidR="009962CE" w:rsidRPr="00597235" w:rsidRDefault="009962CE" w:rsidP="009D2E24">
      <w:pPr>
        <w:pBdr>
          <w:bottom w:val="single" w:sz="12" w:space="1" w:color="auto"/>
        </w:pBdr>
        <w:ind w:left="426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 xml:space="preserve">The scope of this document does not contain the full extent of agreement between </w:t>
      </w:r>
      <w:r>
        <w:rPr>
          <w:rFonts w:ascii="Calibri" w:hAnsi="Calibri" w:cs="Arial"/>
          <w:sz w:val="20"/>
          <w:szCs w:val="20"/>
        </w:rPr>
        <w:t>Licensee</w:t>
      </w:r>
      <w:r w:rsidRPr="00A85D62">
        <w:rPr>
          <w:rFonts w:ascii="Calibri" w:hAnsi="Calibri" w:cs="Arial"/>
          <w:sz w:val="20"/>
          <w:szCs w:val="20"/>
        </w:rPr>
        <w:t xml:space="preserve"> and the Licensor and such detail will be included in the contract and/or license agreement to be signed by both parties no later than</w:t>
      </w:r>
      <w:r w:rsidR="009D2E24">
        <w:rPr>
          <w:rFonts w:ascii="Calibri" w:hAnsi="Calibri" w:cs="Arial"/>
          <w:sz w:val="20"/>
          <w:szCs w:val="20"/>
        </w:rPr>
        <w:t xml:space="preserve"> </w:t>
      </w:r>
      <w:r w:rsidR="009D2E24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E24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9D2E24">
        <w:rPr>
          <w:rFonts w:ascii="Calibri" w:hAnsi="Calibri" w:cs="Arial"/>
          <w:sz w:val="20"/>
          <w:szCs w:val="20"/>
          <w:u w:val="single"/>
        </w:rPr>
      </w:r>
      <w:r w:rsidR="009D2E24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9D2E24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9D2E24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9D2E24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9D2E24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9D2E24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9D2E24">
        <w:rPr>
          <w:rFonts w:ascii="Calibri" w:hAnsi="Calibri" w:cs="Arial"/>
          <w:sz w:val="20"/>
          <w:szCs w:val="20"/>
          <w:u w:val="single"/>
        </w:rPr>
        <w:fldChar w:fldCharType="end"/>
      </w:r>
      <w:r w:rsidR="009D2E24">
        <w:rPr>
          <w:rFonts w:ascii="Calibri" w:hAnsi="Calibri" w:cs="Arial"/>
          <w:sz w:val="20"/>
          <w:szCs w:val="20"/>
        </w:rPr>
        <w:t xml:space="preserve"> (</w:t>
      </w:r>
      <w:r w:rsidRPr="00597235">
        <w:rPr>
          <w:rFonts w:ascii="Calibri" w:hAnsi="Calibri" w:cs="Arial"/>
          <w:i/>
          <w:sz w:val="20"/>
          <w:szCs w:val="20"/>
        </w:rPr>
        <w:t>month, day, year</w:t>
      </w:r>
      <w:r w:rsidR="009D2E24">
        <w:rPr>
          <w:rFonts w:ascii="Calibri" w:hAnsi="Calibri" w:cs="Arial"/>
          <w:i/>
          <w:sz w:val="20"/>
          <w:szCs w:val="20"/>
        </w:rPr>
        <w:t>)</w:t>
      </w:r>
    </w:p>
    <w:p w14:paraId="074E900B" w14:textId="77777777" w:rsidR="009962CE" w:rsidRPr="00A85D62" w:rsidRDefault="009962CE" w:rsidP="009962CE">
      <w:pPr>
        <w:rPr>
          <w:rFonts w:ascii="Calibri" w:hAnsi="Calibri" w:cs="Arial"/>
          <w:sz w:val="20"/>
          <w:szCs w:val="20"/>
        </w:rPr>
      </w:pPr>
    </w:p>
    <w:p w14:paraId="6BF8B0AA" w14:textId="77777777" w:rsidR="009962CE" w:rsidRPr="006D39FB" w:rsidRDefault="009962CE" w:rsidP="009962CE">
      <w:pPr>
        <w:pStyle w:val="BodyText"/>
        <w:ind w:left="360"/>
        <w:jc w:val="both"/>
        <w:rPr>
          <w:rFonts w:ascii="Calibri" w:hAnsi="Calibri" w:cs="Arial"/>
          <w:b/>
          <w:sz w:val="20"/>
          <w:szCs w:val="20"/>
        </w:rPr>
      </w:pPr>
      <w:r w:rsidRPr="006D39FB">
        <w:rPr>
          <w:rFonts w:ascii="Calibri" w:hAnsi="Calibri" w:cs="Arial"/>
          <w:b/>
          <w:sz w:val="20"/>
          <w:szCs w:val="20"/>
        </w:rPr>
        <w:t>LICENSOR</w:t>
      </w:r>
    </w:p>
    <w:p w14:paraId="3E9E4C37" w14:textId="77777777" w:rsidR="009962CE" w:rsidRPr="00A85D62" w:rsidRDefault="009962CE" w:rsidP="009962CE">
      <w:pPr>
        <w:pStyle w:val="BodyText"/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INSERT NAME OF CORPORATION</w:t>
      </w:r>
    </w:p>
    <w:p w14:paraId="0A0EF7BC" w14:textId="66864D36" w:rsidR="00C53A2D" w:rsidRPr="00A85D62" w:rsidRDefault="009962CE" w:rsidP="00C53A2D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By:</w:t>
      </w:r>
      <w:r w:rsidR="00C53A2D" w:rsidRPr="00C53A2D">
        <w:rPr>
          <w:rFonts w:ascii="Calibri" w:hAnsi="Calibri" w:cs="Arial"/>
          <w:sz w:val="20"/>
          <w:szCs w:val="20"/>
        </w:rPr>
        <w:t xml:space="preserve"> 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="00C53A2D" w:rsidRPr="00A85D62">
        <w:rPr>
          <w:rFonts w:ascii="Calibri" w:hAnsi="Calibri" w:cs="Arial"/>
          <w:sz w:val="20"/>
          <w:szCs w:val="20"/>
        </w:rPr>
        <w:tab/>
      </w:r>
    </w:p>
    <w:p w14:paraId="7B42A350" w14:textId="77777777" w:rsidR="00C53A2D" w:rsidRPr="00A85D62" w:rsidRDefault="00C53A2D" w:rsidP="00C53A2D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</w:p>
    <w:p w14:paraId="15066054" w14:textId="632F6B1C" w:rsidR="00C53A2D" w:rsidRPr="00A85D62" w:rsidRDefault="009962CE" w:rsidP="00C53A2D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 xml:space="preserve">Title: 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="00C53A2D" w:rsidRPr="00A85D62">
        <w:rPr>
          <w:rFonts w:ascii="Calibri" w:hAnsi="Calibri" w:cs="Arial"/>
          <w:sz w:val="20"/>
          <w:szCs w:val="20"/>
        </w:rPr>
        <w:tab/>
      </w:r>
    </w:p>
    <w:p w14:paraId="30AA2EF0" w14:textId="77777777" w:rsidR="00C53A2D" w:rsidRPr="00A85D62" w:rsidRDefault="00C53A2D" w:rsidP="00C53A2D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</w:p>
    <w:p w14:paraId="6DB4A2A0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I have authority to bind the Corporation</w:t>
      </w:r>
    </w:p>
    <w:p w14:paraId="45CFC9C3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4F7C1E92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LICENSEE</w:t>
      </w:r>
    </w:p>
    <w:p w14:paraId="67ADB3FC" w14:textId="77777777" w:rsidR="009962CE" w:rsidRPr="00A85D62" w:rsidRDefault="009962CE" w:rsidP="009962CE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0DDEA86F" w14:textId="2E4C6599" w:rsidR="009962CE" w:rsidRPr="00A85D62" w:rsidRDefault="009962CE" w:rsidP="009962CE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By:</w:t>
      </w:r>
      <w:r w:rsidR="00781812" w:rsidRPr="00781812">
        <w:rPr>
          <w:rFonts w:ascii="Calibri" w:hAnsi="Calibri" w:cs="Arial"/>
          <w:sz w:val="20"/>
          <w:szCs w:val="20"/>
          <w:u w:val="single"/>
        </w:rPr>
        <w:t xml:space="preserve"> 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Pr="00A85D62">
        <w:rPr>
          <w:rFonts w:ascii="Calibri" w:hAnsi="Calibri" w:cs="Arial"/>
          <w:sz w:val="20"/>
          <w:szCs w:val="20"/>
        </w:rPr>
        <w:tab/>
      </w:r>
    </w:p>
    <w:p w14:paraId="31F074A7" w14:textId="77777777" w:rsidR="009962CE" w:rsidRPr="00A85D62" w:rsidRDefault="009962CE" w:rsidP="009962CE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</w:p>
    <w:p w14:paraId="70B80BB3" w14:textId="5DAF59E4" w:rsidR="009962CE" w:rsidRPr="00A85D62" w:rsidRDefault="009962CE" w:rsidP="009962CE">
      <w:pPr>
        <w:tabs>
          <w:tab w:val="right" w:leader="underscore" w:pos="720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A85D62">
        <w:rPr>
          <w:rFonts w:ascii="Calibri" w:hAnsi="Calibri" w:cs="Arial"/>
          <w:sz w:val="20"/>
          <w:szCs w:val="20"/>
        </w:rPr>
        <w:t>Title:</w:t>
      </w:r>
      <w:r w:rsidR="00781812" w:rsidRPr="00781812">
        <w:rPr>
          <w:rFonts w:ascii="Calibri" w:hAnsi="Calibri" w:cs="Arial"/>
          <w:sz w:val="20"/>
          <w:szCs w:val="20"/>
          <w:u w:val="single"/>
        </w:rPr>
        <w:t xml:space="preserve"> 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Pr="00A85D62">
        <w:rPr>
          <w:rFonts w:ascii="Calibri" w:hAnsi="Calibri" w:cs="Arial"/>
          <w:sz w:val="20"/>
          <w:szCs w:val="20"/>
        </w:rPr>
        <w:tab/>
      </w:r>
    </w:p>
    <w:p w14:paraId="5FA5B47B" w14:textId="77777777" w:rsidR="009962CE" w:rsidRPr="00A85D62" w:rsidRDefault="009962CE" w:rsidP="009962CE">
      <w:pPr>
        <w:ind w:left="360"/>
        <w:rPr>
          <w:rFonts w:ascii="Calibri" w:hAnsi="Calibri" w:cs="Arial"/>
          <w:sz w:val="16"/>
          <w:szCs w:val="20"/>
        </w:rPr>
      </w:pPr>
    </w:p>
    <w:p w14:paraId="37A8A507" w14:textId="5A8C1FCA" w:rsidR="00D164CC" w:rsidRDefault="009962CE" w:rsidP="00751DC9">
      <w:pPr>
        <w:widowControl w:val="0"/>
        <w:autoSpaceDE w:val="0"/>
        <w:autoSpaceDN w:val="0"/>
        <w:adjustRightInd w:val="0"/>
        <w:ind w:left="426"/>
        <w:rPr>
          <w:rFonts w:asciiTheme="majorHAnsi" w:hAnsiTheme="majorHAnsi" w:cs="Arial"/>
          <w:b/>
          <w:bCs/>
          <w:color w:val="17365D" w:themeColor="text2" w:themeShade="BF"/>
          <w:spacing w:val="-3"/>
          <w:sz w:val="28"/>
          <w:szCs w:val="28"/>
        </w:rPr>
      </w:pPr>
      <w:r w:rsidRPr="00A85D62">
        <w:rPr>
          <w:rFonts w:ascii="Calibri" w:hAnsi="Calibri" w:cs="Arial"/>
          <w:sz w:val="20"/>
          <w:szCs w:val="20"/>
        </w:rPr>
        <w:t xml:space="preserve">I have authority to bind </w:t>
      </w:r>
      <w:r w:rsidR="00DD2122">
        <w:rPr>
          <w:rFonts w:ascii="Calibri" w:hAnsi="Calibri" w:cs="Arial"/>
          <w:sz w:val="20"/>
          <w:szCs w:val="20"/>
        </w:rPr>
        <w:t>Synchro</w:t>
      </w:r>
      <w:r>
        <w:rPr>
          <w:rFonts w:ascii="Calibri" w:hAnsi="Calibri" w:cs="Arial"/>
          <w:sz w:val="20"/>
          <w:szCs w:val="20"/>
        </w:rPr>
        <w:t xml:space="preserve"> Canada</w:t>
      </w:r>
    </w:p>
    <w:p w14:paraId="5BCFD6B5" w14:textId="5AD6E13C" w:rsidR="00D164CC" w:rsidRDefault="00D164CC" w:rsidP="00006C2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17365D" w:themeColor="text2" w:themeShade="BF"/>
          <w:spacing w:val="-3"/>
          <w:sz w:val="28"/>
          <w:szCs w:val="28"/>
        </w:rPr>
      </w:pPr>
    </w:p>
    <w:p w14:paraId="5B3BF6C9" w14:textId="77777777" w:rsidR="00DD2122" w:rsidRDefault="00DD2122" w:rsidP="009962CE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</w:p>
    <w:p w14:paraId="3BC99B09" w14:textId="77777777" w:rsidR="009962CE" w:rsidRPr="00E57D7E" w:rsidRDefault="009962CE" w:rsidP="009962CE">
      <w:pPr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</w:rPr>
      </w:pPr>
    </w:p>
    <w:p w14:paraId="404D6C3B" w14:textId="77777777" w:rsidR="009962CE" w:rsidRPr="00E57D7E" w:rsidRDefault="009962CE" w:rsidP="009962C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Facility</w:t>
      </w:r>
      <w:r w:rsidRPr="00E57D7E">
        <w:rPr>
          <w:rFonts w:asciiTheme="majorHAnsi" w:hAnsiTheme="majorHAnsi"/>
          <w:b/>
          <w:sz w:val="28"/>
          <w:szCs w:val="28"/>
        </w:rPr>
        <w:t xml:space="preserve"> Management Advertising Waiver</w:t>
      </w:r>
    </w:p>
    <w:p w14:paraId="753DE39B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625198C8" w14:textId="3A9CDBC4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  <w:r w:rsidRPr="00E57D7E">
        <w:rPr>
          <w:rFonts w:asciiTheme="majorHAnsi" w:hAnsiTheme="majorHAnsi"/>
          <w:sz w:val="28"/>
          <w:szCs w:val="28"/>
        </w:rPr>
        <w:t xml:space="preserve">We hereby confirm that except for the advertising allowed by Synchro Canada the pool facility will be free from </w:t>
      </w:r>
      <w:r>
        <w:rPr>
          <w:rFonts w:asciiTheme="majorHAnsi" w:hAnsiTheme="majorHAnsi"/>
          <w:sz w:val="28"/>
          <w:szCs w:val="28"/>
        </w:rPr>
        <w:t>all advertising during the 201</w:t>
      </w:r>
      <w:r w:rsidR="00842117">
        <w:rPr>
          <w:rFonts w:asciiTheme="majorHAnsi" w:hAnsiTheme="majorHAnsi"/>
          <w:sz w:val="28"/>
          <w:szCs w:val="28"/>
        </w:rPr>
        <w:t>_</w:t>
      </w:r>
      <w:r>
        <w:rPr>
          <w:rFonts w:asciiTheme="majorHAnsi" w:hAnsiTheme="majorHAnsi"/>
          <w:sz w:val="28"/>
          <w:szCs w:val="28"/>
        </w:rPr>
        <w:t xml:space="preserve"> </w:t>
      </w:r>
      <w:r w:rsidR="00752C0C">
        <w:rPr>
          <w:rFonts w:asciiTheme="majorHAnsi" w:hAnsiTheme="majorHAnsi"/>
          <w:sz w:val="28"/>
          <w:szCs w:val="28"/>
        </w:rPr>
        <w:t>Synchro Canada Espoir Championships</w:t>
      </w:r>
      <w:r w:rsidRPr="00E57D7E">
        <w:rPr>
          <w:rFonts w:asciiTheme="majorHAnsi" w:hAnsiTheme="majorHAnsi"/>
          <w:sz w:val="28"/>
          <w:szCs w:val="28"/>
        </w:rPr>
        <w:t>. The pool means the whole inside of the competition area that spectators can see from their seats when watching the event.</w:t>
      </w:r>
    </w:p>
    <w:p w14:paraId="6F5F2B03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310203AF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pool facility</w:t>
      </w:r>
      <w:r w:rsidRPr="00E57D7E">
        <w:rPr>
          <w:rFonts w:asciiTheme="majorHAnsi" w:hAnsiTheme="majorHAnsi"/>
          <w:sz w:val="28"/>
          <w:szCs w:val="28"/>
        </w:rPr>
        <w:t xml:space="preserve"> will provide a l</w:t>
      </w:r>
      <w:r>
        <w:rPr>
          <w:rFonts w:asciiTheme="majorHAnsi" w:hAnsiTheme="majorHAnsi"/>
          <w:sz w:val="28"/>
          <w:szCs w:val="28"/>
        </w:rPr>
        <w:t>i</w:t>
      </w:r>
      <w:r w:rsidRPr="00E57D7E">
        <w:rPr>
          <w:rFonts w:asciiTheme="majorHAnsi" w:hAnsiTheme="majorHAnsi"/>
          <w:sz w:val="28"/>
          <w:szCs w:val="28"/>
        </w:rPr>
        <w:t>st of all current sponsor signage and placement in the venue.</w:t>
      </w:r>
    </w:p>
    <w:p w14:paraId="35541223" w14:textId="77777777" w:rsidR="009962CE" w:rsidRPr="00E57D7E" w:rsidRDefault="009962CE" w:rsidP="009962CE">
      <w:pPr>
        <w:jc w:val="both"/>
        <w:rPr>
          <w:rFonts w:asciiTheme="majorHAnsi" w:hAnsiTheme="majorHAnsi"/>
          <w:b/>
          <w:sz w:val="28"/>
          <w:szCs w:val="28"/>
        </w:rPr>
      </w:pPr>
    </w:p>
    <w:p w14:paraId="7548A014" w14:textId="77777777" w:rsidR="009962CE" w:rsidRPr="00E57D7E" w:rsidRDefault="009962CE" w:rsidP="009962CE">
      <w:pPr>
        <w:pBdr>
          <w:bottom w:val="single" w:sz="12" w:space="1" w:color="auto"/>
        </w:pBdr>
        <w:jc w:val="both"/>
        <w:rPr>
          <w:rFonts w:asciiTheme="majorHAnsi" w:hAnsiTheme="majorHAnsi"/>
          <w:b/>
          <w:sz w:val="28"/>
          <w:szCs w:val="28"/>
        </w:rPr>
      </w:pPr>
      <w:r w:rsidRPr="00E57D7E">
        <w:rPr>
          <w:rFonts w:asciiTheme="majorHAnsi" w:hAnsiTheme="majorHAnsi"/>
          <w:b/>
          <w:sz w:val="28"/>
          <w:szCs w:val="28"/>
        </w:rPr>
        <w:t>Signage                                                                Placement</w:t>
      </w:r>
    </w:p>
    <w:p w14:paraId="7E321786" w14:textId="77777777" w:rsidR="009962CE" w:rsidRPr="00E57D7E" w:rsidRDefault="009962CE" w:rsidP="009962CE">
      <w:pPr>
        <w:pBdr>
          <w:bottom w:val="single" w:sz="12" w:space="1" w:color="auto"/>
        </w:pBdr>
        <w:jc w:val="both"/>
        <w:rPr>
          <w:rFonts w:asciiTheme="majorHAnsi" w:hAnsiTheme="majorHAnsi"/>
          <w:sz w:val="28"/>
          <w:szCs w:val="28"/>
        </w:rPr>
      </w:pPr>
    </w:p>
    <w:p w14:paraId="62BD5E0C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15CDE1A1" w14:textId="644BB5B4" w:rsidR="009962CE" w:rsidRPr="00E57D7E" w:rsidRDefault="006B029A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 w:rsidRPr="00E57D7E">
        <w:rPr>
          <w:rFonts w:asciiTheme="majorHAnsi" w:hAnsiTheme="majorHAnsi"/>
          <w:sz w:val="28"/>
          <w:szCs w:val="28"/>
        </w:rPr>
        <w:t>_____________________________________________________________</w:t>
      </w:r>
      <w:r>
        <w:rPr>
          <w:rFonts w:asciiTheme="majorHAnsi" w:hAnsiTheme="majorHAnsi"/>
          <w:sz w:val="28"/>
          <w:szCs w:val="28"/>
        </w:rPr>
        <w:t>_</w:t>
      </w:r>
      <w:r w:rsidR="009962CE" w:rsidRPr="00E57D7E">
        <w:rPr>
          <w:rFonts w:asciiTheme="majorHAnsi" w:hAnsiTheme="majorHAnsi"/>
          <w:sz w:val="28"/>
          <w:szCs w:val="28"/>
        </w:rPr>
        <w:t>_</w:t>
      </w:r>
    </w:p>
    <w:p w14:paraId="1655AD37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6FE2D4A5" w14:textId="06C97F3F" w:rsidR="009962CE" w:rsidRPr="00E57D7E" w:rsidRDefault="006B029A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 w:rsidRPr="00E57D7E">
        <w:rPr>
          <w:rFonts w:asciiTheme="majorHAnsi" w:hAnsiTheme="majorHAnsi"/>
          <w:sz w:val="28"/>
          <w:szCs w:val="28"/>
        </w:rPr>
        <w:t>_________________________________</w:t>
      </w:r>
      <w:r>
        <w:rPr>
          <w:rFonts w:asciiTheme="majorHAnsi" w:hAnsiTheme="majorHAnsi"/>
          <w:sz w:val="28"/>
          <w:szCs w:val="28"/>
        </w:rPr>
        <w:t>______________________________</w:t>
      </w:r>
    </w:p>
    <w:p w14:paraId="6C04AA96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0A112505" w14:textId="5FB0623D" w:rsidR="009962CE" w:rsidRPr="00E57D7E" w:rsidRDefault="006B029A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 w:rsidRPr="00E57D7E">
        <w:rPr>
          <w:rFonts w:asciiTheme="majorHAnsi" w:hAnsiTheme="majorHAnsi"/>
          <w:sz w:val="28"/>
          <w:szCs w:val="28"/>
        </w:rPr>
        <w:t>________________________________</w:t>
      </w:r>
      <w:r>
        <w:rPr>
          <w:rFonts w:asciiTheme="majorHAnsi" w:hAnsiTheme="majorHAnsi"/>
          <w:sz w:val="28"/>
          <w:szCs w:val="28"/>
        </w:rPr>
        <w:t>_______________________________</w:t>
      </w:r>
    </w:p>
    <w:p w14:paraId="4EC5F347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1B12C90E" w14:textId="569B3C3A" w:rsidR="009962CE" w:rsidRPr="00E57D7E" w:rsidRDefault="006B029A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 w:rsidRPr="00E57D7E">
        <w:rPr>
          <w:rFonts w:asciiTheme="majorHAnsi" w:hAnsiTheme="majorHAnsi"/>
          <w:sz w:val="28"/>
          <w:szCs w:val="28"/>
        </w:rPr>
        <w:t>___________________________________</w:t>
      </w:r>
      <w:r>
        <w:rPr>
          <w:rFonts w:asciiTheme="majorHAnsi" w:hAnsiTheme="majorHAnsi"/>
          <w:sz w:val="28"/>
          <w:szCs w:val="28"/>
        </w:rPr>
        <w:t>____________________________</w:t>
      </w:r>
    </w:p>
    <w:p w14:paraId="3AB7E4E5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3BD4F19E" w14:textId="2E57D8D8" w:rsidR="009962CE" w:rsidRPr="00E57D7E" w:rsidRDefault="006B029A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 w:rsidRPr="00E57D7E">
        <w:rPr>
          <w:rFonts w:asciiTheme="majorHAnsi" w:hAnsiTheme="majorHAnsi"/>
          <w:sz w:val="28"/>
          <w:szCs w:val="28"/>
        </w:rPr>
        <w:t>___________________________________</w:t>
      </w:r>
      <w:r>
        <w:rPr>
          <w:rFonts w:asciiTheme="majorHAnsi" w:hAnsiTheme="majorHAnsi"/>
          <w:sz w:val="28"/>
          <w:szCs w:val="28"/>
        </w:rPr>
        <w:t>____________________________</w:t>
      </w:r>
    </w:p>
    <w:p w14:paraId="73461EBA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6415A7B9" w14:textId="5D310A63" w:rsidR="009962CE" w:rsidRPr="00E57D7E" w:rsidRDefault="006B029A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>
        <w:rPr>
          <w:rFonts w:ascii="Calibri" w:hAnsi="Calibri" w:cs="Arial"/>
          <w:sz w:val="20"/>
          <w:szCs w:val="20"/>
          <w:u w:val="single"/>
        </w:rPr>
      </w:r>
      <w:r>
        <w:rPr>
          <w:rFonts w:ascii="Calibri" w:hAnsi="Calibri" w:cs="Arial"/>
          <w:sz w:val="20"/>
          <w:szCs w:val="20"/>
          <w:u w:val="single"/>
        </w:rPr>
        <w:fldChar w:fldCharType="separate"/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noProof/>
          <w:sz w:val="20"/>
          <w:szCs w:val="20"/>
          <w:u w:val="single"/>
        </w:rPr>
        <w:t> </w:t>
      </w:r>
      <w:r>
        <w:rPr>
          <w:rFonts w:ascii="Calibri" w:hAnsi="Calibri" w:cs="Arial"/>
          <w:sz w:val="20"/>
          <w:szCs w:val="20"/>
          <w:u w:val="single"/>
        </w:rPr>
        <w:fldChar w:fldCharType="end"/>
      </w:r>
      <w:r w:rsidR="009962CE" w:rsidRPr="00E57D7E">
        <w:rPr>
          <w:rFonts w:asciiTheme="majorHAnsi" w:hAnsiTheme="majorHAnsi"/>
          <w:sz w:val="28"/>
          <w:szCs w:val="28"/>
        </w:rPr>
        <w:t>___________________________________</w:t>
      </w:r>
      <w:r>
        <w:rPr>
          <w:rFonts w:asciiTheme="majorHAnsi" w:hAnsiTheme="majorHAnsi"/>
          <w:sz w:val="28"/>
          <w:szCs w:val="28"/>
        </w:rPr>
        <w:t>____________________________</w:t>
      </w:r>
    </w:p>
    <w:p w14:paraId="2DD0629D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2E63E4EC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4951FAF0" w14:textId="5F90C181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  <w:r w:rsidRPr="00E57D7E">
        <w:rPr>
          <w:rFonts w:asciiTheme="majorHAnsi" w:hAnsiTheme="majorHAnsi"/>
          <w:sz w:val="28"/>
          <w:szCs w:val="28"/>
        </w:rPr>
        <w:t>Date: __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Pr="00E57D7E">
        <w:rPr>
          <w:rFonts w:asciiTheme="majorHAnsi" w:hAnsiTheme="majorHAnsi"/>
          <w:sz w:val="28"/>
          <w:szCs w:val="28"/>
        </w:rPr>
        <w:t>______________________________</w:t>
      </w:r>
    </w:p>
    <w:p w14:paraId="6914B4C8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5A685690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 and Signature of Facility</w:t>
      </w:r>
      <w:r w:rsidRPr="00E57D7E">
        <w:rPr>
          <w:rFonts w:asciiTheme="majorHAnsi" w:hAnsiTheme="majorHAnsi"/>
          <w:sz w:val="28"/>
          <w:szCs w:val="28"/>
        </w:rPr>
        <w:t xml:space="preserve"> Management Representative </w:t>
      </w:r>
    </w:p>
    <w:p w14:paraId="6FCDC074" w14:textId="77777777" w:rsidR="009962CE" w:rsidRPr="00E57D7E" w:rsidRDefault="009962CE" w:rsidP="009962CE">
      <w:pPr>
        <w:jc w:val="both"/>
        <w:rPr>
          <w:rFonts w:asciiTheme="majorHAnsi" w:hAnsiTheme="majorHAnsi"/>
          <w:sz w:val="28"/>
          <w:szCs w:val="28"/>
        </w:rPr>
      </w:pPr>
    </w:p>
    <w:p w14:paraId="435D22CB" w14:textId="727DB718" w:rsidR="009962CE" w:rsidRPr="00E57D7E" w:rsidRDefault="009962CE" w:rsidP="009962CE">
      <w:pPr>
        <w:rPr>
          <w:rFonts w:asciiTheme="majorHAnsi" w:hAnsiTheme="majorHAnsi"/>
          <w:sz w:val="28"/>
          <w:szCs w:val="28"/>
        </w:rPr>
      </w:pPr>
      <w:r w:rsidRPr="00E57D7E">
        <w:rPr>
          <w:rFonts w:asciiTheme="majorHAnsi" w:hAnsiTheme="majorHAnsi"/>
          <w:sz w:val="28"/>
          <w:szCs w:val="28"/>
        </w:rPr>
        <w:t>Print Name: __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Pr="00E57D7E">
        <w:rPr>
          <w:rFonts w:asciiTheme="majorHAnsi" w:hAnsiTheme="majorHAnsi"/>
          <w:sz w:val="28"/>
          <w:szCs w:val="28"/>
        </w:rPr>
        <w:t>__________________________________</w:t>
      </w:r>
      <w:r w:rsidRPr="00E57D7E">
        <w:rPr>
          <w:rFonts w:asciiTheme="majorHAnsi" w:hAnsiTheme="majorHAnsi"/>
          <w:sz w:val="28"/>
          <w:szCs w:val="28"/>
        </w:rPr>
        <w:br/>
      </w:r>
    </w:p>
    <w:p w14:paraId="670C9AF0" w14:textId="6427F528" w:rsidR="009962CE" w:rsidRPr="005C4B0F" w:rsidRDefault="009962CE" w:rsidP="009962CE">
      <w:pPr>
        <w:jc w:val="both"/>
        <w:rPr>
          <w:rFonts w:asciiTheme="majorHAnsi" w:hAnsiTheme="majorHAnsi"/>
          <w:sz w:val="28"/>
          <w:szCs w:val="28"/>
        </w:rPr>
      </w:pPr>
      <w:r w:rsidRPr="00E57D7E">
        <w:rPr>
          <w:rFonts w:asciiTheme="majorHAnsi" w:hAnsiTheme="majorHAnsi"/>
          <w:sz w:val="28"/>
          <w:szCs w:val="28"/>
        </w:rPr>
        <w:t>Signature: ___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1812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781812">
        <w:rPr>
          <w:rFonts w:ascii="Calibri" w:hAnsi="Calibri" w:cs="Arial"/>
          <w:sz w:val="20"/>
          <w:szCs w:val="20"/>
          <w:u w:val="single"/>
        </w:rPr>
      </w:r>
      <w:r w:rsidR="00781812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781812">
        <w:rPr>
          <w:rFonts w:ascii="Calibri" w:hAnsi="Calibri" w:cs="Arial"/>
          <w:sz w:val="20"/>
          <w:szCs w:val="20"/>
          <w:u w:val="single"/>
        </w:rPr>
        <w:fldChar w:fldCharType="end"/>
      </w:r>
      <w:r w:rsidRPr="00E57D7E">
        <w:rPr>
          <w:rFonts w:asciiTheme="majorHAnsi" w:hAnsiTheme="majorHAnsi"/>
          <w:sz w:val="28"/>
          <w:szCs w:val="28"/>
        </w:rPr>
        <w:t>___________________________________</w:t>
      </w:r>
    </w:p>
    <w:p w14:paraId="0732881F" w14:textId="39EC4EF0" w:rsidR="00D164CC" w:rsidRDefault="00D164CC" w:rsidP="004D355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17365D" w:themeColor="text2" w:themeShade="BF"/>
          <w:spacing w:val="-3"/>
          <w:sz w:val="28"/>
          <w:szCs w:val="28"/>
        </w:rPr>
      </w:pPr>
    </w:p>
    <w:p w14:paraId="399D1FD6" w14:textId="43EB238B" w:rsidR="00233B96" w:rsidRDefault="00233B96" w:rsidP="004D355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17365D" w:themeColor="text2" w:themeShade="BF"/>
          <w:spacing w:val="-3"/>
          <w:sz w:val="28"/>
          <w:szCs w:val="28"/>
        </w:rPr>
      </w:pPr>
    </w:p>
    <w:p w14:paraId="27A8B28D" w14:textId="60111B28" w:rsidR="00233B96" w:rsidRPr="00233B96" w:rsidRDefault="00233B96" w:rsidP="00233B96">
      <w:pPr>
        <w:pStyle w:val="NormalWeb"/>
        <w:jc w:val="right"/>
        <w:rPr>
          <w:rFonts w:asciiTheme="majorHAnsi" w:hAnsiTheme="majorHAnsi"/>
          <w:b/>
          <w:color w:val="4B4B4B"/>
        </w:rPr>
      </w:pPr>
      <w:r w:rsidRPr="00233B96">
        <w:rPr>
          <w:rFonts w:asciiTheme="majorHAnsi" w:hAnsiTheme="majorHAnsi"/>
          <w:b/>
          <w:color w:val="4B4B4B"/>
        </w:rPr>
        <w:t>APPENDIX B</w:t>
      </w:r>
    </w:p>
    <w:p w14:paraId="0DD68213" w14:textId="77777777" w:rsidR="00233B96" w:rsidRPr="00A1023D" w:rsidRDefault="00233B96" w:rsidP="00233B96">
      <w:pPr>
        <w:pStyle w:val="NormalWeb"/>
        <w:rPr>
          <w:rFonts w:ascii="Calibri" w:hAnsi="Calibri"/>
          <w:b/>
          <w:color w:val="4B4B4B"/>
        </w:rPr>
      </w:pPr>
    </w:p>
    <w:p w14:paraId="7948C4E0" w14:textId="686ACA2E" w:rsidR="00233B96" w:rsidRPr="00747102" w:rsidRDefault="0041437C" w:rsidP="00233B96">
      <w:pPr>
        <w:pStyle w:val="NormalWeb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Sample </w:t>
      </w:r>
      <w:r w:rsidR="00233B96" w:rsidRPr="00747102">
        <w:rPr>
          <w:rFonts w:ascii="Calibri" w:hAnsi="Calibri"/>
          <w:b/>
        </w:rPr>
        <w:t>Letter of Intent Templat</w:t>
      </w:r>
      <w:r w:rsidR="00233B96">
        <w:rPr>
          <w:rFonts w:ascii="Calibri" w:hAnsi="Calibri"/>
          <w:b/>
        </w:rPr>
        <w:t>e</w:t>
      </w:r>
    </w:p>
    <w:p w14:paraId="77B5CB7E" w14:textId="77777777" w:rsidR="00233B96" w:rsidRPr="00747102" w:rsidRDefault="00233B96" w:rsidP="00233B96">
      <w:pPr>
        <w:pStyle w:val="NormalWeb"/>
        <w:rPr>
          <w:rFonts w:ascii="Calibri" w:hAnsi="Calibri"/>
        </w:rPr>
      </w:pPr>
    </w:p>
    <w:p w14:paraId="144CA660" w14:textId="77777777" w:rsidR="00233B96" w:rsidRPr="00747102" w:rsidRDefault="00233B96" w:rsidP="00233B96">
      <w:pPr>
        <w:pStyle w:val="NormalWeb"/>
        <w:spacing w:before="0" w:beforeAutospacing="0" w:after="0" w:afterAutospacing="0"/>
        <w:rPr>
          <w:rFonts w:ascii="Calibri" w:hAnsi="Calibri"/>
        </w:rPr>
      </w:pPr>
      <w:r w:rsidRPr="00747102">
        <w:rPr>
          <w:rFonts w:ascii="Calibri" w:hAnsi="Calibri"/>
        </w:rPr>
        <w:t xml:space="preserve">Name of bid </w:t>
      </w:r>
      <w:r>
        <w:rPr>
          <w:rFonts w:ascii="Calibri" w:hAnsi="Calibri"/>
        </w:rPr>
        <w:t>city representative</w:t>
      </w:r>
      <w:r w:rsidRPr="00747102">
        <w:rPr>
          <w:rFonts w:ascii="Calibri" w:hAnsi="Calibri"/>
        </w:rPr>
        <w:br/>
        <w:t>Street address</w:t>
      </w:r>
      <w:r w:rsidRPr="00747102">
        <w:rPr>
          <w:rFonts w:ascii="Calibri" w:hAnsi="Calibri"/>
        </w:rPr>
        <w:br/>
        <w:t xml:space="preserve">City, Province, </w:t>
      </w:r>
    </w:p>
    <w:p w14:paraId="5B975F41" w14:textId="77777777" w:rsidR="00233B96" w:rsidRPr="00A3776C" w:rsidRDefault="00233B96" w:rsidP="00233B96">
      <w:pPr>
        <w:pStyle w:val="NormalWeb"/>
        <w:spacing w:before="0" w:beforeAutospacing="0" w:after="0" w:afterAutospacing="0"/>
        <w:rPr>
          <w:rFonts w:ascii="Calibri" w:hAnsi="Calibri"/>
          <w:lang w:val="fr-CA"/>
        </w:rPr>
      </w:pPr>
      <w:r w:rsidRPr="00A3776C">
        <w:rPr>
          <w:rFonts w:ascii="Calibri" w:hAnsi="Calibri"/>
          <w:lang w:val="fr-CA"/>
        </w:rPr>
        <w:t>Postal code</w:t>
      </w:r>
    </w:p>
    <w:p w14:paraId="592E2B29" w14:textId="77777777" w:rsidR="00233B96" w:rsidRPr="00A3776C" w:rsidRDefault="00233B96" w:rsidP="00233B96">
      <w:pPr>
        <w:pStyle w:val="NormalWeb"/>
        <w:rPr>
          <w:rFonts w:ascii="Calibri" w:hAnsi="Calibri"/>
          <w:lang w:val="fr-CA"/>
        </w:rPr>
      </w:pPr>
    </w:p>
    <w:p w14:paraId="5B3AA8F9" w14:textId="77777777" w:rsidR="00233B96" w:rsidRPr="00A3776C" w:rsidRDefault="00233B96" w:rsidP="00233B96">
      <w:pPr>
        <w:pStyle w:val="NormalWeb"/>
        <w:rPr>
          <w:rFonts w:ascii="Calibri" w:hAnsi="Calibri"/>
          <w:lang w:val="fr-CA"/>
        </w:rPr>
      </w:pPr>
      <w:r w:rsidRPr="00A3776C">
        <w:rPr>
          <w:rFonts w:ascii="Calibri" w:hAnsi="Calibri"/>
          <w:lang w:val="fr-CA"/>
        </w:rPr>
        <w:t>Date (MM/DD/YYYY)</w:t>
      </w:r>
    </w:p>
    <w:p w14:paraId="74713391" w14:textId="77777777" w:rsidR="00233B96" w:rsidRPr="00747102" w:rsidRDefault="00233B96" w:rsidP="00233B96">
      <w:pPr>
        <w:pStyle w:val="NormalWeb"/>
        <w:rPr>
          <w:rFonts w:ascii="Calibri" w:hAnsi="Calibri"/>
        </w:rPr>
      </w:pPr>
      <w:r w:rsidRPr="00747102">
        <w:rPr>
          <w:rFonts w:ascii="Calibri" w:hAnsi="Calibri"/>
        </w:rPr>
        <w:t>Dear Synchro Canada,</w:t>
      </w:r>
    </w:p>
    <w:p w14:paraId="35D43D15" w14:textId="3B9C46A3" w:rsidR="00233B96" w:rsidRDefault="00233B96" w:rsidP="00233B96">
      <w:pPr>
        <w:pStyle w:val="NormalWeb"/>
        <w:rPr>
          <w:rFonts w:ascii="Calibri" w:hAnsi="Calibri"/>
        </w:rPr>
      </w:pPr>
      <w:r w:rsidRPr="00747102">
        <w:rPr>
          <w:rFonts w:ascii="Calibri" w:hAnsi="Calibri"/>
        </w:rPr>
        <w:t>It is the intention of [</w:t>
      </w:r>
      <w:r>
        <w:rPr>
          <w:rFonts w:ascii="Calibri" w:hAnsi="Calibri"/>
        </w:rPr>
        <w:t xml:space="preserve">name of </w:t>
      </w:r>
      <w:r w:rsidRPr="00747102">
        <w:rPr>
          <w:rFonts w:ascii="Calibri" w:hAnsi="Calibri"/>
        </w:rPr>
        <w:t xml:space="preserve">bid </w:t>
      </w:r>
      <w:r>
        <w:rPr>
          <w:rFonts w:ascii="Calibri" w:hAnsi="Calibri"/>
        </w:rPr>
        <w:t>city</w:t>
      </w:r>
      <w:r w:rsidRPr="00747102">
        <w:rPr>
          <w:rFonts w:ascii="Calibri" w:hAnsi="Calibri"/>
        </w:rPr>
        <w:t xml:space="preserve">] to submit a proposal to host the </w:t>
      </w:r>
      <w:r>
        <w:rPr>
          <w:rFonts w:ascii="Calibri" w:hAnsi="Calibri"/>
        </w:rPr>
        <w:t xml:space="preserve">2017 Synchro Canada </w:t>
      </w:r>
      <w:r w:rsidR="00752C0C">
        <w:rPr>
          <w:rFonts w:ascii="Calibri" w:hAnsi="Calibri"/>
        </w:rPr>
        <w:t>Espoir</w:t>
      </w:r>
      <w:r>
        <w:rPr>
          <w:rFonts w:ascii="Calibri" w:hAnsi="Calibri"/>
        </w:rPr>
        <w:t xml:space="preserve"> Championships. </w:t>
      </w:r>
      <w:r w:rsidRPr="00747102">
        <w:rPr>
          <w:rFonts w:ascii="Calibri" w:hAnsi="Calibri"/>
        </w:rPr>
        <w:t xml:space="preserve">We will complete and submit Phase 1 of the Application </w:t>
      </w:r>
      <w:r>
        <w:rPr>
          <w:rFonts w:ascii="Calibri" w:hAnsi="Calibri"/>
        </w:rPr>
        <w:t>and signed Terms of Agreement</w:t>
      </w:r>
      <w:r w:rsidRPr="0074710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and Facility Management Advertising Waiver by </w:t>
      </w:r>
      <w:r w:rsidR="00A3776C">
        <w:rPr>
          <w:rFonts w:ascii="Calibri" w:hAnsi="Calibri"/>
          <w:b/>
        </w:rPr>
        <w:t>October 20</w:t>
      </w:r>
      <w:r w:rsidR="00AB7E9B">
        <w:rPr>
          <w:rFonts w:ascii="Calibri" w:hAnsi="Calibri"/>
          <w:b/>
        </w:rPr>
        <w:t>/</w:t>
      </w:r>
      <w:r w:rsidR="00A3776C">
        <w:rPr>
          <w:rFonts w:ascii="Calibri" w:hAnsi="Calibri"/>
          <w:b/>
        </w:rPr>
        <w:t>November 1</w:t>
      </w:r>
      <w:r>
        <w:rPr>
          <w:rFonts w:ascii="Calibri" w:hAnsi="Calibri"/>
          <w:b/>
        </w:rPr>
        <w:t>, 2016</w:t>
      </w:r>
      <w:r w:rsidRPr="00747102">
        <w:rPr>
          <w:rFonts w:ascii="Calibri" w:hAnsi="Calibri"/>
        </w:rPr>
        <w:t>. Additionally, if requested by Synchro</w:t>
      </w:r>
      <w:r>
        <w:rPr>
          <w:rFonts w:ascii="Calibri" w:hAnsi="Calibri"/>
        </w:rPr>
        <w:t xml:space="preserve"> Canada</w:t>
      </w:r>
      <w:r w:rsidRPr="00747102">
        <w:rPr>
          <w:rFonts w:ascii="Calibri" w:hAnsi="Calibri"/>
        </w:rPr>
        <w:t>, we will complete and submit Phase 2 of the Application</w:t>
      </w:r>
      <w:r>
        <w:rPr>
          <w:rFonts w:ascii="Calibri" w:hAnsi="Calibri"/>
        </w:rPr>
        <w:t xml:space="preserve"> </w:t>
      </w:r>
      <w:r w:rsidRPr="00747102">
        <w:rPr>
          <w:rFonts w:ascii="Calibri" w:hAnsi="Calibri"/>
        </w:rPr>
        <w:t xml:space="preserve">by </w:t>
      </w:r>
      <w:r w:rsidR="00A3776C">
        <w:rPr>
          <w:rFonts w:ascii="Calibri" w:hAnsi="Calibri"/>
          <w:b/>
        </w:rPr>
        <w:t>November</w:t>
      </w:r>
      <w:r w:rsidR="00AB7E9B">
        <w:rPr>
          <w:rFonts w:ascii="Calibri" w:hAnsi="Calibri"/>
          <w:b/>
        </w:rPr>
        <w:t xml:space="preserve"> 1/</w:t>
      </w:r>
      <w:r w:rsidR="00A3776C">
        <w:rPr>
          <w:rFonts w:ascii="Calibri" w:hAnsi="Calibri"/>
          <w:b/>
        </w:rPr>
        <w:t>Decem</w:t>
      </w:r>
      <w:bookmarkStart w:id="1" w:name="_GoBack"/>
      <w:bookmarkEnd w:id="1"/>
      <w:r w:rsidR="00A3776C">
        <w:rPr>
          <w:rFonts w:ascii="Calibri" w:hAnsi="Calibri"/>
          <w:b/>
        </w:rPr>
        <w:t>ber</w:t>
      </w:r>
      <w:r w:rsidR="00AB7E9B">
        <w:rPr>
          <w:rFonts w:ascii="Calibri" w:hAnsi="Calibri"/>
          <w:b/>
        </w:rPr>
        <w:t xml:space="preserve"> 1</w:t>
      </w:r>
      <w:r>
        <w:rPr>
          <w:rFonts w:ascii="Calibri" w:hAnsi="Calibri"/>
          <w:b/>
        </w:rPr>
        <w:t>, 2016</w:t>
      </w:r>
      <w:r w:rsidRPr="00747102">
        <w:rPr>
          <w:rFonts w:ascii="Calibri" w:hAnsi="Calibri"/>
        </w:rPr>
        <w:t xml:space="preserve">. </w:t>
      </w:r>
    </w:p>
    <w:p w14:paraId="2A382EC3" w14:textId="77777777" w:rsidR="00233B96" w:rsidRPr="00747102" w:rsidRDefault="00233B96" w:rsidP="00233B96">
      <w:pPr>
        <w:pStyle w:val="NormalWeb"/>
        <w:rPr>
          <w:rFonts w:ascii="Calibri" w:hAnsi="Calibri"/>
        </w:rPr>
      </w:pPr>
      <w:r>
        <w:rPr>
          <w:rFonts w:ascii="Calibri" w:hAnsi="Calibri"/>
        </w:rPr>
        <w:t>We look forward to participating in this process.</w:t>
      </w:r>
    </w:p>
    <w:p w14:paraId="4866CA67" w14:textId="77777777" w:rsidR="00233B96" w:rsidRPr="00747102" w:rsidRDefault="00233B96" w:rsidP="00233B96">
      <w:pPr>
        <w:pStyle w:val="NormalWeb"/>
        <w:rPr>
          <w:rFonts w:ascii="Calibri" w:hAnsi="Calibri"/>
        </w:rPr>
      </w:pPr>
      <w:r w:rsidRPr="00747102">
        <w:rPr>
          <w:rFonts w:ascii="Calibri" w:hAnsi="Calibri"/>
        </w:rPr>
        <w:t>Sincerely,</w:t>
      </w:r>
    </w:p>
    <w:p w14:paraId="2A6FA9E9" w14:textId="77777777" w:rsidR="00233B96" w:rsidRPr="00747102" w:rsidRDefault="00233B96" w:rsidP="00233B96">
      <w:pPr>
        <w:pStyle w:val="NormalWeb"/>
        <w:rPr>
          <w:rFonts w:ascii="Calibri" w:hAnsi="Calibri"/>
        </w:rPr>
      </w:pPr>
    </w:p>
    <w:p w14:paraId="18D616FB" w14:textId="77777777" w:rsidR="00233B96" w:rsidRPr="00747102" w:rsidRDefault="00233B96" w:rsidP="00233B96">
      <w:pPr>
        <w:pStyle w:val="NormalWeb"/>
        <w:rPr>
          <w:rFonts w:ascii="Calibri" w:hAnsi="Calibri"/>
        </w:rPr>
      </w:pPr>
      <w:r w:rsidRPr="00747102">
        <w:rPr>
          <w:rFonts w:ascii="Calibri" w:hAnsi="Calibri"/>
        </w:rPr>
        <w:t xml:space="preserve">[Signature of person with authority to bind the </w:t>
      </w:r>
      <w:r>
        <w:rPr>
          <w:rFonts w:ascii="Calibri" w:hAnsi="Calibri"/>
        </w:rPr>
        <w:t>host city</w:t>
      </w:r>
      <w:r w:rsidRPr="00747102">
        <w:rPr>
          <w:rFonts w:ascii="Calibri" w:hAnsi="Calibri"/>
        </w:rPr>
        <w:t>]</w:t>
      </w:r>
      <w:r w:rsidRPr="00747102">
        <w:rPr>
          <w:rFonts w:ascii="Calibri" w:hAnsi="Calibri"/>
        </w:rPr>
        <w:br/>
        <w:t>Typed name</w:t>
      </w:r>
    </w:p>
    <w:p w14:paraId="683C4BA9" w14:textId="77777777" w:rsidR="00233B96" w:rsidRPr="00747102" w:rsidRDefault="00233B96" w:rsidP="00233B96">
      <w:pPr>
        <w:rPr>
          <w:rFonts w:ascii="Calibri" w:hAnsi="Calibri"/>
        </w:rPr>
      </w:pPr>
    </w:p>
    <w:p w14:paraId="6C2F803D" w14:textId="77777777" w:rsidR="00233B96" w:rsidRPr="00747102" w:rsidRDefault="00233B96" w:rsidP="00233B96">
      <w:pPr>
        <w:spacing w:after="240"/>
        <w:rPr>
          <w:rFonts w:ascii="Calibri" w:hAnsi="Calibri"/>
          <w:sz w:val="22"/>
          <w:szCs w:val="22"/>
        </w:rPr>
      </w:pPr>
    </w:p>
    <w:p w14:paraId="755788F0" w14:textId="77777777" w:rsidR="00233B96" w:rsidRPr="00747102" w:rsidRDefault="00233B96" w:rsidP="00233B96">
      <w:pPr>
        <w:rPr>
          <w:rFonts w:ascii="Calibri" w:hAnsi="Calibri"/>
        </w:rPr>
      </w:pPr>
    </w:p>
    <w:p w14:paraId="2EBF590C" w14:textId="77777777" w:rsidR="00233B96" w:rsidRDefault="00233B96" w:rsidP="004D355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color w:val="17365D" w:themeColor="text2" w:themeShade="BF"/>
          <w:spacing w:val="-3"/>
          <w:sz w:val="28"/>
          <w:szCs w:val="28"/>
        </w:rPr>
      </w:pPr>
    </w:p>
    <w:sectPr w:rsidR="00233B96" w:rsidSect="00EF16DD">
      <w:footerReference w:type="default" r:id="rId10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2651" w14:textId="77777777" w:rsidR="00262A6C" w:rsidRDefault="00262A6C" w:rsidP="00EF16DD">
      <w:r>
        <w:separator/>
      </w:r>
    </w:p>
  </w:endnote>
  <w:endnote w:type="continuationSeparator" w:id="0">
    <w:p w14:paraId="5471537B" w14:textId="77777777" w:rsidR="00262A6C" w:rsidRDefault="00262A6C" w:rsidP="00EF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9393" w14:textId="1F16B988" w:rsidR="00E21CBF" w:rsidRPr="00411DD6" w:rsidRDefault="00E21CBF" w:rsidP="00EF16DD">
    <w:pPr>
      <w:pStyle w:val="Footer"/>
      <w:ind w:right="360"/>
      <w:rPr>
        <w:rFonts w:asciiTheme="majorHAnsi" w:hAnsiTheme="majorHAnsi"/>
      </w:rPr>
    </w:pPr>
    <w:r w:rsidRPr="00411DD6">
      <w:rPr>
        <w:rFonts w:asciiTheme="majorHAnsi" w:hAnsiTheme="majorHAnsi"/>
      </w:rPr>
      <w:t xml:space="preserve">2017 </w:t>
    </w:r>
    <w:r>
      <w:rPr>
        <w:rFonts w:asciiTheme="majorHAnsi" w:hAnsiTheme="majorHAnsi"/>
      </w:rPr>
      <w:t xml:space="preserve">/ 2018 Synchro Canada </w:t>
    </w:r>
    <w:r w:rsidR="00752C0C">
      <w:rPr>
        <w:rFonts w:asciiTheme="majorHAnsi" w:hAnsiTheme="majorHAnsi"/>
      </w:rPr>
      <w:t>Espoir Championships</w:t>
    </w:r>
  </w:p>
  <w:p w14:paraId="492C3476" w14:textId="3FCCCFF8" w:rsidR="00E21CBF" w:rsidRPr="00411DD6" w:rsidRDefault="00E21CBF" w:rsidP="00EF16DD">
    <w:pPr>
      <w:pStyle w:val="Footer"/>
      <w:ind w:right="360"/>
      <w:rPr>
        <w:rFonts w:asciiTheme="majorHAnsi" w:hAnsiTheme="majorHAnsi"/>
      </w:rPr>
    </w:pPr>
    <w:r>
      <w:rPr>
        <w:rFonts w:asciiTheme="majorHAnsi" w:hAnsiTheme="majorHAnsi"/>
      </w:rPr>
      <w:t>APPLICATION TO ORGANIZE AND HOST – PHASE 1</w:t>
    </w:r>
    <w:r w:rsidRPr="00411DD6">
      <w:rPr>
        <w:rFonts w:asciiTheme="majorHAnsi" w:hAnsiTheme="majorHAnsi"/>
      </w:rPr>
      <w:ptab w:relativeTo="margin" w:alignment="right" w:leader="none"/>
    </w:r>
    <w:r w:rsidRPr="00411DD6">
      <w:rPr>
        <w:rStyle w:val="PageNumber"/>
        <w:rFonts w:asciiTheme="majorHAnsi" w:hAnsiTheme="majorHAnsi"/>
      </w:rPr>
      <w:fldChar w:fldCharType="begin"/>
    </w:r>
    <w:r w:rsidRPr="00411DD6">
      <w:rPr>
        <w:rStyle w:val="PageNumber"/>
        <w:rFonts w:asciiTheme="majorHAnsi" w:hAnsiTheme="majorHAnsi"/>
      </w:rPr>
      <w:instrText xml:space="preserve"> PAGE </w:instrText>
    </w:r>
    <w:r w:rsidRPr="00411DD6">
      <w:rPr>
        <w:rStyle w:val="PageNumber"/>
        <w:rFonts w:asciiTheme="majorHAnsi" w:hAnsiTheme="majorHAnsi"/>
      </w:rPr>
      <w:fldChar w:fldCharType="separate"/>
    </w:r>
    <w:r w:rsidR="00A3776C">
      <w:rPr>
        <w:rStyle w:val="PageNumber"/>
        <w:rFonts w:asciiTheme="majorHAnsi" w:hAnsiTheme="majorHAnsi"/>
        <w:noProof/>
      </w:rPr>
      <w:t>13</w:t>
    </w:r>
    <w:r w:rsidRPr="00411DD6">
      <w:rPr>
        <w:rStyle w:val="PageNumber"/>
        <w:rFonts w:asciiTheme="majorHAnsi" w:hAnsiTheme="majorHAnsi"/>
      </w:rPr>
      <w:fldChar w:fldCharType="end"/>
    </w:r>
  </w:p>
  <w:p w14:paraId="3FE56656" w14:textId="77777777" w:rsidR="00E21CBF" w:rsidRDefault="00E21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39E60" w14:textId="77777777" w:rsidR="00262A6C" w:rsidRDefault="00262A6C" w:rsidP="00EF16DD">
      <w:r>
        <w:separator/>
      </w:r>
    </w:p>
  </w:footnote>
  <w:footnote w:type="continuationSeparator" w:id="0">
    <w:p w14:paraId="2B020DC0" w14:textId="77777777" w:rsidR="00262A6C" w:rsidRDefault="00262A6C" w:rsidP="00EF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325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A3F7B"/>
    <w:multiLevelType w:val="hybridMultilevel"/>
    <w:tmpl w:val="2ABCEA9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69ED"/>
    <w:multiLevelType w:val="hybridMultilevel"/>
    <w:tmpl w:val="D6CE139A"/>
    <w:lvl w:ilvl="0" w:tplc="10090013">
      <w:start w:val="1"/>
      <w:numFmt w:val="upperRoman"/>
      <w:lvlText w:val="%1."/>
      <w:lvlJc w:val="right"/>
      <w:pPr>
        <w:ind w:left="825" w:hanging="360"/>
      </w:pPr>
    </w:lvl>
    <w:lvl w:ilvl="1" w:tplc="10090019" w:tentative="1">
      <w:start w:val="1"/>
      <w:numFmt w:val="lowerLetter"/>
      <w:lvlText w:val="%2."/>
      <w:lvlJc w:val="left"/>
      <w:pPr>
        <w:ind w:left="1545" w:hanging="360"/>
      </w:pPr>
    </w:lvl>
    <w:lvl w:ilvl="2" w:tplc="1009001B" w:tentative="1">
      <w:start w:val="1"/>
      <w:numFmt w:val="lowerRoman"/>
      <w:lvlText w:val="%3."/>
      <w:lvlJc w:val="right"/>
      <w:pPr>
        <w:ind w:left="2265" w:hanging="180"/>
      </w:pPr>
    </w:lvl>
    <w:lvl w:ilvl="3" w:tplc="1009000F" w:tentative="1">
      <w:start w:val="1"/>
      <w:numFmt w:val="decimal"/>
      <w:lvlText w:val="%4."/>
      <w:lvlJc w:val="left"/>
      <w:pPr>
        <w:ind w:left="2985" w:hanging="360"/>
      </w:pPr>
    </w:lvl>
    <w:lvl w:ilvl="4" w:tplc="10090019" w:tentative="1">
      <w:start w:val="1"/>
      <w:numFmt w:val="lowerLetter"/>
      <w:lvlText w:val="%5."/>
      <w:lvlJc w:val="left"/>
      <w:pPr>
        <w:ind w:left="3705" w:hanging="360"/>
      </w:pPr>
    </w:lvl>
    <w:lvl w:ilvl="5" w:tplc="1009001B" w:tentative="1">
      <w:start w:val="1"/>
      <w:numFmt w:val="lowerRoman"/>
      <w:lvlText w:val="%6."/>
      <w:lvlJc w:val="right"/>
      <w:pPr>
        <w:ind w:left="4425" w:hanging="180"/>
      </w:pPr>
    </w:lvl>
    <w:lvl w:ilvl="6" w:tplc="1009000F" w:tentative="1">
      <w:start w:val="1"/>
      <w:numFmt w:val="decimal"/>
      <w:lvlText w:val="%7."/>
      <w:lvlJc w:val="left"/>
      <w:pPr>
        <w:ind w:left="5145" w:hanging="360"/>
      </w:pPr>
    </w:lvl>
    <w:lvl w:ilvl="7" w:tplc="10090019" w:tentative="1">
      <w:start w:val="1"/>
      <w:numFmt w:val="lowerLetter"/>
      <w:lvlText w:val="%8."/>
      <w:lvlJc w:val="left"/>
      <w:pPr>
        <w:ind w:left="5865" w:hanging="360"/>
      </w:pPr>
    </w:lvl>
    <w:lvl w:ilvl="8" w:tplc="1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0FD63934"/>
    <w:multiLevelType w:val="hybridMultilevel"/>
    <w:tmpl w:val="772A1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4450"/>
    <w:multiLevelType w:val="hybridMultilevel"/>
    <w:tmpl w:val="801AD96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B1E36"/>
    <w:multiLevelType w:val="hybridMultilevel"/>
    <w:tmpl w:val="50F2A53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26DD"/>
    <w:multiLevelType w:val="hybridMultilevel"/>
    <w:tmpl w:val="2FC28996"/>
    <w:lvl w:ilvl="0" w:tplc="2AD6BFC2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7621F"/>
    <w:multiLevelType w:val="hybridMultilevel"/>
    <w:tmpl w:val="F490DBE6"/>
    <w:lvl w:ilvl="0" w:tplc="10AA98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054B"/>
    <w:multiLevelType w:val="hybridMultilevel"/>
    <w:tmpl w:val="93E8A240"/>
    <w:lvl w:ilvl="0" w:tplc="49689492">
      <w:start w:val="1"/>
      <w:numFmt w:val="lowerRoman"/>
      <w:lvlText w:val="%1."/>
      <w:lvlJc w:val="righ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F11A3"/>
    <w:multiLevelType w:val="hybridMultilevel"/>
    <w:tmpl w:val="A81E1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316FB"/>
    <w:multiLevelType w:val="hybridMultilevel"/>
    <w:tmpl w:val="9294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90363"/>
    <w:multiLevelType w:val="hybridMultilevel"/>
    <w:tmpl w:val="3858E04E"/>
    <w:lvl w:ilvl="0" w:tplc="F7B68AF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13394"/>
    <w:multiLevelType w:val="hybridMultilevel"/>
    <w:tmpl w:val="D400B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6377E"/>
    <w:multiLevelType w:val="hybridMultilevel"/>
    <w:tmpl w:val="20F0E8E2"/>
    <w:lvl w:ilvl="0" w:tplc="10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4D992F88"/>
    <w:multiLevelType w:val="multilevel"/>
    <w:tmpl w:val="40F8B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  <w:b/>
      </w:rPr>
    </w:lvl>
  </w:abstractNum>
  <w:abstractNum w:abstractNumId="15" w15:restartNumberingAfterBreak="0">
    <w:nsid w:val="529037CA"/>
    <w:multiLevelType w:val="hybridMultilevel"/>
    <w:tmpl w:val="1D7A57DA"/>
    <w:lvl w:ilvl="0" w:tplc="F7B68AF6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0D09A0"/>
    <w:multiLevelType w:val="hybridMultilevel"/>
    <w:tmpl w:val="D56046E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6846E7"/>
    <w:multiLevelType w:val="hybridMultilevel"/>
    <w:tmpl w:val="102E182C"/>
    <w:lvl w:ilvl="0" w:tplc="3F1ED432">
      <w:numFmt w:val="bullet"/>
      <w:lvlText w:val="-"/>
      <w:lvlJc w:val="left"/>
      <w:pPr>
        <w:ind w:left="2158" w:hanging="72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8" w15:restartNumberingAfterBreak="0">
    <w:nsid w:val="603B074A"/>
    <w:multiLevelType w:val="hybridMultilevel"/>
    <w:tmpl w:val="8BA6E87E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" w15:restartNumberingAfterBreak="0">
    <w:nsid w:val="60F30EE1"/>
    <w:multiLevelType w:val="multilevel"/>
    <w:tmpl w:val="385A22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3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16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9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8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64" w:hanging="2520"/>
      </w:pPr>
      <w:rPr>
        <w:rFonts w:hint="default"/>
        <w:b/>
      </w:rPr>
    </w:lvl>
  </w:abstractNum>
  <w:abstractNum w:abstractNumId="20" w15:restartNumberingAfterBreak="0">
    <w:nsid w:val="655838C1"/>
    <w:multiLevelType w:val="hybridMultilevel"/>
    <w:tmpl w:val="05CA742E"/>
    <w:lvl w:ilvl="0" w:tplc="10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F4ADE"/>
    <w:multiLevelType w:val="hybridMultilevel"/>
    <w:tmpl w:val="C1BE29FC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88606CB"/>
    <w:multiLevelType w:val="hybridMultilevel"/>
    <w:tmpl w:val="A6D613CA"/>
    <w:lvl w:ilvl="0" w:tplc="10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4"/>
  </w:num>
  <w:num w:numId="5">
    <w:abstractNumId w:val="6"/>
  </w:num>
  <w:num w:numId="6">
    <w:abstractNumId w:val="7"/>
  </w:num>
  <w:num w:numId="7">
    <w:abstractNumId w:val="13"/>
  </w:num>
  <w:num w:numId="8">
    <w:abstractNumId w:val="2"/>
  </w:num>
  <w:num w:numId="9">
    <w:abstractNumId w:val="1"/>
  </w:num>
  <w:num w:numId="10">
    <w:abstractNumId w:val="5"/>
  </w:num>
  <w:num w:numId="11">
    <w:abstractNumId w:val="21"/>
  </w:num>
  <w:num w:numId="12">
    <w:abstractNumId w:val="3"/>
  </w:num>
  <w:num w:numId="13">
    <w:abstractNumId w:val="17"/>
  </w:num>
  <w:num w:numId="14">
    <w:abstractNumId w:val="15"/>
  </w:num>
  <w:num w:numId="15">
    <w:abstractNumId w:val="11"/>
  </w:num>
  <w:num w:numId="16">
    <w:abstractNumId w:val="18"/>
  </w:num>
  <w:num w:numId="17">
    <w:abstractNumId w:val="16"/>
  </w:num>
  <w:num w:numId="18">
    <w:abstractNumId w:val="12"/>
  </w:num>
  <w:num w:numId="19">
    <w:abstractNumId w:val="22"/>
  </w:num>
  <w:num w:numId="20">
    <w:abstractNumId w:val="0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59"/>
    <w:rsid w:val="00002AA3"/>
    <w:rsid w:val="00006C2A"/>
    <w:rsid w:val="00051BCE"/>
    <w:rsid w:val="0005325B"/>
    <w:rsid w:val="00066F68"/>
    <w:rsid w:val="000B005E"/>
    <w:rsid w:val="000C418D"/>
    <w:rsid w:val="000E2181"/>
    <w:rsid w:val="000E4EEE"/>
    <w:rsid w:val="00115BE5"/>
    <w:rsid w:val="00131354"/>
    <w:rsid w:val="0014268B"/>
    <w:rsid w:val="001611DB"/>
    <w:rsid w:val="0019088C"/>
    <w:rsid w:val="0019344A"/>
    <w:rsid w:val="001A1673"/>
    <w:rsid w:val="001B4484"/>
    <w:rsid w:val="001B492A"/>
    <w:rsid w:val="001F6D7A"/>
    <w:rsid w:val="00206CBC"/>
    <w:rsid w:val="0023171A"/>
    <w:rsid w:val="00233B96"/>
    <w:rsid w:val="00233C5A"/>
    <w:rsid w:val="00262A6C"/>
    <w:rsid w:val="002674FF"/>
    <w:rsid w:val="00270B4E"/>
    <w:rsid w:val="002A7D01"/>
    <w:rsid w:val="002F4B46"/>
    <w:rsid w:val="0030594A"/>
    <w:rsid w:val="003D289C"/>
    <w:rsid w:val="003D5585"/>
    <w:rsid w:val="003E6901"/>
    <w:rsid w:val="0041437C"/>
    <w:rsid w:val="0041745C"/>
    <w:rsid w:val="004232CB"/>
    <w:rsid w:val="004A0BF1"/>
    <w:rsid w:val="004B475F"/>
    <w:rsid w:val="004C3922"/>
    <w:rsid w:val="004D0B7D"/>
    <w:rsid w:val="004D355F"/>
    <w:rsid w:val="004E44E2"/>
    <w:rsid w:val="00573093"/>
    <w:rsid w:val="00591B20"/>
    <w:rsid w:val="005F1659"/>
    <w:rsid w:val="006035D3"/>
    <w:rsid w:val="006252AF"/>
    <w:rsid w:val="00635294"/>
    <w:rsid w:val="00635D91"/>
    <w:rsid w:val="006378ED"/>
    <w:rsid w:val="006778C9"/>
    <w:rsid w:val="0068198C"/>
    <w:rsid w:val="006B029A"/>
    <w:rsid w:val="00700251"/>
    <w:rsid w:val="007028E7"/>
    <w:rsid w:val="00712642"/>
    <w:rsid w:val="00751DC9"/>
    <w:rsid w:val="00752C0C"/>
    <w:rsid w:val="0077452D"/>
    <w:rsid w:val="00781812"/>
    <w:rsid w:val="007A6F38"/>
    <w:rsid w:val="007D705A"/>
    <w:rsid w:val="007E02BA"/>
    <w:rsid w:val="00842117"/>
    <w:rsid w:val="00842FAB"/>
    <w:rsid w:val="00847AB2"/>
    <w:rsid w:val="00856956"/>
    <w:rsid w:val="00864F27"/>
    <w:rsid w:val="008A7B3D"/>
    <w:rsid w:val="0096073A"/>
    <w:rsid w:val="00960FEB"/>
    <w:rsid w:val="00973759"/>
    <w:rsid w:val="00975E48"/>
    <w:rsid w:val="009762E2"/>
    <w:rsid w:val="009962CE"/>
    <w:rsid w:val="009B0D30"/>
    <w:rsid w:val="009D2E24"/>
    <w:rsid w:val="009D7244"/>
    <w:rsid w:val="009F2FA8"/>
    <w:rsid w:val="00A22C11"/>
    <w:rsid w:val="00A2441A"/>
    <w:rsid w:val="00A30D74"/>
    <w:rsid w:val="00A328E0"/>
    <w:rsid w:val="00A3776C"/>
    <w:rsid w:val="00A43366"/>
    <w:rsid w:val="00A53D5C"/>
    <w:rsid w:val="00A708F3"/>
    <w:rsid w:val="00A9353E"/>
    <w:rsid w:val="00AB5044"/>
    <w:rsid w:val="00AB7E9B"/>
    <w:rsid w:val="00AD4ADE"/>
    <w:rsid w:val="00B0265D"/>
    <w:rsid w:val="00B02BE3"/>
    <w:rsid w:val="00B2747B"/>
    <w:rsid w:val="00B40D32"/>
    <w:rsid w:val="00B428F4"/>
    <w:rsid w:val="00B821C9"/>
    <w:rsid w:val="00BC03E3"/>
    <w:rsid w:val="00BD7D29"/>
    <w:rsid w:val="00BE1A61"/>
    <w:rsid w:val="00C430C3"/>
    <w:rsid w:val="00C53A2D"/>
    <w:rsid w:val="00CC020D"/>
    <w:rsid w:val="00CE2D59"/>
    <w:rsid w:val="00CE4918"/>
    <w:rsid w:val="00D03EF7"/>
    <w:rsid w:val="00D10910"/>
    <w:rsid w:val="00D164CC"/>
    <w:rsid w:val="00D22594"/>
    <w:rsid w:val="00D663FE"/>
    <w:rsid w:val="00D751C1"/>
    <w:rsid w:val="00D814F9"/>
    <w:rsid w:val="00DA3DC5"/>
    <w:rsid w:val="00DD2122"/>
    <w:rsid w:val="00DD51C6"/>
    <w:rsid w:val="00DF716A"/>
    <w:rsid w:val="00E21CBF"/>
    <w:rsid w:val="00E364E4"/>
    <w:rsid w:val="00E57D7E"/>
    <w:rsid w:val="00E97B9A"/>
    <w:rsid w:val="00EE39FF"/>
    <w:rsid w:val="00EF16DD"/>
    <w:rsid w:val="00F552E4"/>
    <w:rsid w:val="00F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88BC86"/>
  <w14:defaultImageDpi w14:val="330"/>
  <w15:docId w15:val="{030ED04A-90F2-4E99-96C4-7D66A165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D59"/>
  </w:style>
  <w:style w:type="paragraph" w:styleId="Heading1">
    <w:name w:val="heading 1"/>
    <w:basedOn w:val="Normal"/>
    <w:next w:val="Normal"/>
    <w:link w:val="Heading1Char"/>
    <w:uiPriority w:val="9"/>
    <w:qFormat/>
    <w:rsid w:val="00CE2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57D7E"/>
    <w:pPr>
      <w:keepNext/>
      <w:keepLines/>
      <w:spacing w:before="200"/>
      <w:jc w:val="right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link w:val="Heading4Char"/>
    <w:qFormat/>
    <w:rsid w:val="00E57D7E"/>
    <w:pPr>
      <w:spacing w:before="100" w:beforeAutospacing="1" w:after="100" w:afterAutospacing="1"/>
      <w:outlineLvl w:val="3"/>
    </w:pPr>
    <w:rPr>
      <w:rFonts w:ascii="Verdana" w:eastAsia="Times New Roman" w:hAnsi="Verdana" w:cs="Times New Roman"/>
      <w:b/>
      <w:bCs/>
      <w:color w:val="DD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E2D5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E2D59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CE2D5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D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5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A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6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6DD"/>
  </w:style>
  <w:style w:type="paragraph" w:styleId="Footer">
    <w:name w:val="footer"/>
    <w:basedOn w:val="Normal"/>
    <w:link w:val="FooterChar"/>
    <w:uiPriority w:val="99"/>
    <w:unhideWhenUsed/>
    <w:rsid w:val="00EF16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6DD"/>
  </w:style>
  <w:style w:type="character" w:styleId="PageNumber">
    <w:name w:val="page number"/>
    <w:basedOn w:val="DefaultParagraphFont"/>
    <w:uiPriority w:val="99"/>
    <w:semiHidden/>
    <w:unhideWhenUsed/>
    <w:rsid w:val="00EF16DD"/>
  </w:style>
  <w:style w:type="paragraph" w:styleId="ListParagraph">
    <w:name w:val="List Paragraph"/>
    <w:basedOn w:val="Normal"/>
    <w:uiPriority w:val="34"/>
    <w:qFormat/>
    <w:rsid w:val="00BD7D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57D7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E57D7E"/>
    <w:rPr>
      <w:rFonts w:ascii="Verdana" w:eastAsia="Times New Roman" w:hAnsi="Verdana" w:cs="Times New Roman"/>
      <w:b/>
      <w:bCs/>
      <w:color w:val="DD0000"/>
      <w:sz w:val="21"/>
      <w:szCs w:val="21"/>
    </w:rPr>
  </w:style>
  <w:style w:type="paragraph" w:styleId="BodyTextIndent2">
    <w:name w:val="Body Text Indent 2"/>
    <w:basedOn w:val="Normal"/>
    <w:link w:val="BodyTextIndent2Char"/>
    <w:rsid w:val="00E57D7E"/>
    <w:pPr>
      <w:spacing w:after="120" w:line="480" w:lineRule="auto"/>
      <w:ind w:left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57D7E"/>
    <w:rPr>
      <w:rFonts w:ascii="Times New Roman" w:eastAsia="Times New Roman" w:hAnsi="Times New Roman" w:cs="Times New Roman"/>
    </w:rPr>
  </w:style>
  <w:style w:type="paragraph" w:customStyle="1" w:styleId="A0E349F008B644AAB6A282E0D042D17E">
    <w:name w:val="A0E349F008B644AAB6A282E0D042D17E"/>
    <w:rsid w:val="00E57D7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rsid w:val="00E57D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6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CB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962CE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9962C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A9353E"/>
    <w:rPr>
      <w:color w:val="808080"/>
    </w:rPr>
  </w:style>
  <w:style w:type="paragraph" w:styleId="Revision">
    <w:name w:val="Revision"/>
    <w:hidden/>
    <w:uiPriority w:val="99"/>
    <w:semiHidden/>
    <w:rsid w:val="0014268B"/>
  </w:style>
  <w:style w:type="paragraph" w:styleId="NormalWeb">
    <w:name w:val="Normal (Web)"/>
    <w:basedOn w:val="Normal"/>
    <w:rsid w:val="00233B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 CANADA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CC0C9-83A2-4FC9-A113-4F4D320F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 Tremblay</dc:creator>
  <cp:lastModifiedBy>Jackie</cp:lastModifiedBy>
  <cp:revision>5</cp:revision>
  <dcterms:created xsi:type="dcterms:W3CDTF">2016-02-23T16:57:00Z</dcterms:created>
  <dcterms:modified xsi:type="dcterms:W3CDTF">2016-10-08T00:39:00Z</dcterms:modified>
</cp:coreProperties>
</file>