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283" w:rsidRPr="00005283" w:rsidRDefault="00005283" w:rsidP="00005283">
      <w:pPr>
        <w:spacing w:after="0" w:line="240" w:lineRule="auto"/>
        <w:rPr>
          <w:rFonts w:ascii="Arial Narrow" w:hAnsi="Arial Narrow" w:cs="Calibri"/>
          <w:b/>
          <w:color w:val="FF0000"/>
          <w:lang w:val="fr-CA" w:eastAsia="en-CA"/>
        </w:rPr>
      </w:pPr>
      <w:r w:rsidRPr="00005283">
        <w:rPr>
          <w:rFonts w:ascii="Arial Narrow" w:hAnsi="Arial Narrow" w:cs="Calibri"/>
          <w:b/>
          <w:color w:val="FF0000"/>
          <w:lang w:val="fr-CA" w:eastAsia="en-CA"/>
        </w:rPr>
        <w:t>Annexe A | Formulaire de soumission – Intention de soumettre une candidature</w:t>
      </w:r>
    </w:p>
    <w:p w:rsidR="00005283" w:rsidRPr="00005283" w:rsidRDefault="00005283" w:rsidP="00005283">
      <w:pPr>
        <w:spacing w:after="0" w:line="240" w:lineRule="auto"/>
        <w:rPr>
          <w:rFonts w:ascii="Arial Narrow" w:hAnsi="Arial Narrow" w:cs="Calibri"/>
          <w:lang w:val="fr-CA" w:eastAsia="en-CA"/>
        </w:rPr>
      </w:pPr>
    </w:p>
    <w:tbl>
      <w:tblPr>
        <w:tblStyle w:val="TableGrid"/>
        <w:tblW w:w="0" w:type="auto"/>
        <w:tblLook w:val="04A0" w:firstRow="1" w:lastRow="0" w:firstColumn="1" w:lastColumn="0" w:noHBand="0" w:noVBand="1"/>
      </w:tblPr>
      <w:tblGrid>
        <w:gridCol w:w="1809"/>
        <w:gridCol w:w="426"/>
        <w:gridCol w:w="850"/>
        <w:gridCol w:w="567"/>
        <w:gridCol w:w="709"/>
        <w:gridCol w:w="1134"/>
        <w:gridCol w:w="1134"/>
        <w:gridCol w:w="715"/>
        <w:gridCol w:w="844"/>
        <w:gridCol w:w="567"/>
        <w:gridCol w:w="284"/>
        <w:gridCol w:w="1977"/>
      </w:tblGrid>
      <w:tr w:rsidR="00005283" w:rsidRPr="00CC502B" w:rsidTr="00A63813">
        <w:tc>
          <w:tcPr>
            <w:tcW w:w="3085" w:type="dxa"/>
            <w:gridSpan w:val="3"/>
            <w:tcBorders>
              <w:top w:val="single" w:sz="4" w:space="0" w:color="auto"/>
            </w:tcBorders>
          </w:tcPr>
          <w:p w:rsidR="00005283" w:rsidRPr="00005283" w:rsidRDefault="00005283" w:rsidP="00005283">
            <w:pPr>
              <w:rPr>
                <w:rFonts w:ascii="Arial Narrow" w:hAnsi="Arial Narrow" w:cs="Calibri"/>
                <w:b/>
                <w:lang w:val="fr-CA" w:eastAsia="en-CA"/>
              </w:rPr>
            </w:pPr>
            <w:r w:rsidRPr="00005283">
              <w:rPr>
                <w:rFonts w:ascii="Arial Narrow" w:hAnsi="Arial Narrow" w:cs="Calibri"/>
                <w:b/>
                <w:lang w:val="fr-CA" w:eastAsia="en-CA"/>
              </w:rPr>
              <w:t>Nom de la ville, de la municipalité ou de l’OMD soumissionnaire</w:t>
            </w:r>
            <w:r w:rsidRPr="00005283">
              <w:rPr>
                <w:rFonts w:ascii="Arial Narrow" w:hAnsi="Arial Narrow" w:cs="Calibri"/>
                <w:b/>
                <w:vertAlign w:val="superscript"/>
                <w:lang w:val="fr-CA" w:eastAsia="en-CA"/>
              </w:rPr>
              <w:t>1</w:t>
            </w:r>
            <w:r w:rsidRPr="00005283">
              <w:rPr>
                <w:rFonts w:ascii="Arial Narrow" w:hAnsi="Arial Narrow" w:cs="Calibri"/>
                <w:b/>
                <w:lang w:val="fr-CA" w:eastAsia="en-CA"/>
              </w:rPr>
              <w:t>:</w:t>
            </w:r>
          </w:p>
        </w:tc>
        <w:tc>
          <w:tcPr>
            <w:tcW w:w="7931" w:type="dxa"/>
            <w:gridSpan w:val="9"/>
            <w:tcBorders>
              <w:top w:val="single" w:sz="4" w:space="0" w:color="auto"/>
            </w:tcBorders>
          </w:tcPr>
          <w:p w:rsidR="00005283" w:rsidRPr="00005283" w:rsidRDefault="00005283" w:rsidP="00005283">
            <w:pPr>
              <w:rPr>
                <w:rFonts w:ascii="Arial Narrow" w:hAnsi="Arial Narrow" w:cs="Calibri"/>
                <w:lang w:val="fr-CA" w:eastAsia="en-CA"/>
              </w:rPr>
            </w:pPr>
          </w:p>
        </w:tc>
      </w:tr>
      <w:tr w:rsidR="00005283" w:rsidRPr="00005283" w:rsidTr="00A63813">
        <w:trPr>
          <w:trHeight w:val="204"/>
        </w:trPr>
        <w:tc>
          <w:tcPr>
            <w:tcW w:w="3085" w:type="dxa"/>
            <w:gridSpan w:val="3"/>
            <w:vMerge w:val="restart"/>
          </w:tcPr>
          <w:p w:rsidR="00005283" w:rsidRPr="00005283" w:rsidRDefault="00005283" w:rsidP="00005283">
            <w:pPr>
              <w:rPr>
                <w:rFonts w:ascii="Arial Narrow" w:hAnsi="Arial Narrow" w:cs="Calibri"/>
                <w:b/>
                <w:lang w:val="fr-CA" w:eastAsia="en-CA"/>
              </w:rPr>
            </w:pPr>
          </w:p>
          <w:p w:rsidR="00005283" w:rsidRPr="00005283" w:rsidRDefault="00005283" w:rsidP="00005283">
            <w:pPr>
              <w:rPr>
                <w:rFonts w:ascii="Arial Narrow" w:hAnsi="Arial Narrow" w:cs="Calibri"/>
                <w:b/>
                <w:lang w:val="fr-CA" w:eastAsia="en-CA"/>
              </w:rPr>
            </w:pPr>
            <w:r w:rsidRPr="00005283">
              <w:rPr>
                <w:rFonts w:ascii="Arial Narrow" w:hAnsi="Arial Narrow" w:cs="Calibri"/>
                <w:b/>
                <w:lang w:val="fr-CA" w:eastAsia="en-CA"/>
              </w:rPr>
              <w:t>Nom et titre de la 1</w:t>
            </w:r>
            <w:r w:rsidRPr="00005283">
              <w:rPr>
                <w:rFonts w:ascii="Arial Narrow" w:hAnsi="Arial Narrow" w:cs="Calibri"/>
                <w:b/>
                <w:vertAlign w:val="superscript"/>
                <w:lang w:val="fr-CA" w:eastAsia="en-CA"/>
              </w:rPr>
              <w:t>re</w:t>
            </w:r>
            <w:r w:rsidRPr="00005283">
              <w:rPr>
                <w:rFonts w:ascii="Arial Narrow" w:hAnsi="Arial Narrow" w:cs="Calibri"/>
                <w:b/>
                <w:lang w:val="fr-CA" w:eastAsia="en-CA"/>
              </w:rPr>
              <w:t xml:space="preserve"> personne ressource</w:t>
            </w:r>
            <w:r w:rsidRPr="00005283">
              <w:rPr>
                <w:rFonts w:ascii="Arial Narrow" w:hAnsi="Arial Narrow" w:cs="Calibri"/>
                <w:b/>
                <w:vertAlign w:val="superscript"/>
                <w:lang w:val="fr-CA" w:eastAsia="en-CA"/>
              </w:rPr>
              <w:t xml:space="preserve">2 </w:t>
            </w:r>
          </w:p>
        </w:tc>
        <w:tc>
          <w:tcPr>
            <w:tcW w:w="4259" w:type="dxa"/>
            <w:gridSpan w:val="5"/>
          </w:tcPr>
          <w:p w:rsidR="00005283" w:rsidRPr="00005283" w:rsidRDefault="00005283" w:rsidP="00005283">
            <w:pPr>
              <w:rPr>
                <w:rFonts w:ascii="Arial Narrow" w:hAnsi="Arial Narrow" w:cs="Calibri"/>
                <w:lang w:val="fr-CA" w:eastAsia="en-CA"/>
              </w:rPr>
            </w:pPr>
            <w:r w:rsidRPr="00005283">
              <w:rPr>
                <w:rFonts w:ascii="Arial Narrow" w:hAnsi="Arial Narrow" w:cs="Calibri"/>
                <w:lang w:val="fr-CA" w:eastAsia="en-CA"/>
              </w:rPr>
              <w:t>Nom :</w:t>
            </w:r>
          </w:p>
        </w:tc>
        <w:tc>
          <w:tcPr>
            <w:tcW w:w="3672" w:type="dxa"/>
            <w:gridSpan w:val="4"/>
            <w:vMerge w:val="restart"/>
          </w:tcPr>
          <w:p w:rsidR="00005283" w:rsidRPr="00005283" w:rsidRDefault="00005283" w:rsidP="00005283">
            <w:pPr>
              <w:rPr>
                <w:rFonts w:ascii="Arial Narrow" w:hAnsi="Arial Narrow" w:cs="Calibri"/>
                <w:lang w:val="fr-CA" w:eastAsia="en-CA"/>
              </w:rPr>
            </w:pPr>
            <w:r w:rsidRPr="00005283">
              <w:rPr>
                <w:rFonts w:ascii="Arial Narrow" w:hAnsi="Arial Narrow" w:cs="Calibri"/>
                <w:lang w:val="fr-CA" w:eastAsia="en-CA"/>
              </w:rPr>
              <w:t>Courriel :</w:t>
            </w:r>
          </w:p>
        </w:tc>
      </w:tr>
      <w:tr w:rsidR="00005283" w:rsidRPr="00005283" w:rsidTr="00A63813">
        <w:trPr>
          <w:trHeight w:val="204"/>
        </w:trPr>
        <w:tc>
          <w:tcPr>
            <w:tcW w:w="3085" w:type="dxa"/>
            <w:gridSpan w:val="3"/>
            <w:vMerge/>
          </w:tcPr>
          <w:p w:rsidR="00005283" w:rsidRPr="00005283" w:rsidRDefault="00005283" w:rsidP="00005283">
            <w:pPr>
              <w:rPr>
                <w:rFonts w:ascii="Arial Narrow" w:hAnsi="Arial Narrow" w:cs="Calibri"/>
                <w:b/>
                <w:lang w:val="fr-CA" w:eastAsia="en-CA"/>
              </w:rPr>
            </w:pPr>
          </w:p>
        </w:tc>
        <w:tc>
          <w:tcPr>
            <w:tcW w:w="4259" w:type="dxa"/>
            <w:gridSpan w:val="5"/>
          </w:tcPr>
          <w:p w:rsidR="00005283" w:rsidRPr="00005283" w:rsidRDefault="00005283" w:rsidP="00005283">
            <w:pPr>
              <w:rPr>
                <w:rFonts w:ascii="Arial Narrow" w:hAnsi="Arial Narrow" w:cs="Calibri"/>
                <w:lang w:val="fr-CA" w:eastAsia="en-CA"/>
              </w:rPr>
            </w:pPr>
            <w:r w:rsidRPr="00005283">
              <w:rPr>
                <w:rFonts w:ascii="Arial Narrow" w:hAnsi="Arial Narrow" w:cs="Calibri"/>
                <w:lang w:val="fr-CA" w:eastAsia="en-CA"/>
              </w:rPr>
              <w:t>Titre :</w:t>
            </w:r>
          </w:p>
        </w:tc>
        <w:tc>
          <w:tcPr>
            <w:tcW w:w="3672" w:type="dxa"/>
            <w:gridSpan w:val="4"/>
            <w:vMerge/>
          </w:tcPr>
          <w:p w:rsidR="00005283" w:rsidRPr="00005283" w:rsidRDefault="00005283" w:rsidP="00005283">
            <w:pPr>
              <w:rPr>
                <w:rFonts w:ascii="Arial Narrow" w:hAnsi="Arial Narrow" w:cs="Calibri"/>
                <w:lang w:val="fr-CA" w:eastAsia="en-CA"/>
              </w:rPr>
            </w:pPr>
          </w:p>
        </w:tc>
      </w:tr>
      <w:tr w:rsidR="00005283" w:rsidRPr="00005283" w:rsidTr="00A63813">
        <w:tc>
          <w:tcPr>
            <w:tcW w:w="3085" w:type="dxa"/>
            <w:gridSpan w:val="3"/>
            <w:vMerge/>
          </w:tcPr>
          <w:p w:rsidR="00005283" w:rsidRPr="00005283" w:rsidRDefault="00005283" w:rsidP="00005283">
            <w:pPr>
              <w:rPr>
                <w:rFonts w:ascii="Arial Narrow" w:hAnsi="Arial Narrow" w:cs="Calibri"/>
                <w:lang w:val="fr-CA" w:eastAsia="en-CA"/>
              </w:rPr>
            </w:pPr>
          </w:p>
        </w:tc>
        <w:tc>
          <w:tcPr>
            <w:tcW w:w="4259" w:type="dxa"/>
            <w:gridSpan w:val="5"/>
          </w:tcPr>
          <w:p w:rsidR="00005283" w:rsidRPr="00005283" w:rsidRDefault="00005283" w:rsidP="00005283">
            <w:pPr>
              <w:rPr>
                <w:rFonts w:ascii="Arial Narrow" w:hAnsi="Arial Narrow" w:cs="Calibri"/>
                <w:lang w:val="fr-CA" w:eastAsia="en-CA"/>
              </w:rPr>
            </w:pPr>
            <w:r w:rsidRPr="00005283">
              <w:rPr>
                <w:rFonts w:ascii="Arial Narrow" w:hAnsi="Arial Narrow" w:cs="Calibri"/>
                <w:lang w:val="fr-CA" w:eastAsia="en-CA"/>
              </w:rPr>
              <w:t>N</w:t>
            </w:r>
            <w:r w:rsidRPr="00005283">
              <w:rPr>
                <w:rFonts w:ascii="Arial Narrow" w:hAnsi="Arial Narrow" w:cs="Calibri"/>
                <w:vertAlign w:val="superscript"/>
                <w:lang w:val="fr-CA" w:eastAsia="en-CA"/>
              </w:rPr>
              <w:t>o</w:t>
            </w:r>
            <w:r w:rsidRPr="00005283">
              <w:rPr>
                <w:rFonts w:ascii="Arial Narrow" w:hAnsi="Arial Narrow" w:cs="Calibri"/>
                <w:lang w:val="fr-CA" w:eastAsia="en-CA"/>
              </w:rPr>
              <w:t xml:space="preserve"> de téléphone :</w:t>
            </w:r>
          </w:p>
        </w:tc>
        <w:tc>
          <w:tcPr>
            <w:tcW w:w="3672" w:type="dxa"/>
            <w:gridSpan w:val="4"/>
            <w:vMerge/>
          </w:tcPr>
          <w:p w:rsidR="00005283" w:rsidRPr="00005283" w:rsidRDefault="00005283" w:rsidP="00005283">
            <w:pPr>
              <w:rPr>
                <w:rFonts w:ascii="Arial Narrow" w:hAnsi="Arial Narrow" w:cs="Calibri"/>
                <w:lang w:val="fr-CA" w:eastAsia="en-CA"/>
              </w:rPr>
            </w:pPr>
          </w:p>
        </w:tc>
      </w:tr>
      <w:tr w:rsidR="00005283" w:rsidRPr="00005283" w:rsidTr="00A63813">
        <w:trPr>
          <w:trHeight w:val="204"/>
        </w:trPr>
        <w:tc>
          <w:tcPr>
            <w:tcW w:w="3085" w:type="dxa"/>
            <w:gridSpan w:val="3"/>
            <w:vMerge w:val="restart"/>
          </w:tcPr>
          <w:p w:rsidR="00005283" w:rsidRPr="00005283" w:rsidRDefault="00005283" w:rsidP="00005283">
            <w:pPr>
              <w:rPr>
                <w:rFonts w:ascii="Arial Narrow" w:hAnsi="Arial Narrow" w:cs="Calibri"/>
                <w:b/>
                <w:lang w:val="fr-CA" w:eastAsia="en-CA"/>
              </w:rPr>
            </w:pPr>
          </w:p>
          <w:p w:rsidR="00005283" w:rsidRPr="00005283" w:rsidRDefault="00005283" w:rsidP="00005283">
            <w:pPr>
              <w:rPr>
                <w:rFonts w:ascii="Arial Narrow" w:hAnsi="Arial Narrow" w:cs="Calibri"/>
                <w:b/>
                <w:lang w:val="fr-CA" w:eastAsia="en-CA"/>
              </w:rPr>
            </w:pPr>
            <w:r w:rsidRPr="00005283">
              <w:rPr>
                <w:rFonts w:ascii="Arial Narrow" w:hAnsi="Arial Narrow" w:cs="Calibri"/>
                <w:b/>
                <w:lang w:val="fr-CA" w:eastAsia="en-CA"/>
              </w:rPr>
              <w:t>Nom et titre de la 2</w:t>
            </w:r>
            <w:r w:rsidRPr="00005283">
              <w:rPr>
                <w:rFonts w:ascii="Arial Narrow" w:hAnsi="Arial Narrow" w:cs="Calibri"/>
                <w:b/>
                <w:vertAlign w:val="superscript"/>
                <w:lang w:val="fr-CA" w:eastAsia="en-CA"/>
              </w:rPr>
              <w:t>e</w:t>
            </w:r>
            <w:r w:rsidRPr="00005283">
              <w:rPr>
                <w:rFonts w:ascii="Arial Narrow" w:hAnsi="Arial Narrow" w:cs="Calibri"/>
                <w:b/>
                <w:lang w:val="fr-CA" w:eastAsia="en-CA"/>
              </w:rPr>
              <w:t xml:space="preserve"> personne ressource</w:t>
            </w:r>
            <w:r w:rsidRPr="00005283">
              <w:rPr>
                <w:rFonts w:ascii="Arial Narrow" w:hAnsi="Arial Narrow" w:cs="Calibri"/>
                <w:b/>
                <w:vertAlign w:val="superscript"/>
                <w:lang w:val="fr-CA" w:eastAsia="en-CA"/>
              </w:rPr>
              <w:t>2</w:t>
            </w:r>
          </w:p>
        </w:tc>
        <w:tc>
          <w:tcPr>
            <w:tcW w:w="4259" w:type="dxa"/>
            <w:gridSpan w:val="5"/>
          </w:tcPr>
          <w:p w:rsidR="00005283" w:rsidRPr="00005283" w:rsidRDefault="00005283" w:rsidP="00005283">
            <w:pPr>
              <w:rPr>
                <w:rFonts w:ascii="Arial Narrow" w:hAnsi="Arial Narrow" w:cs="Calibri"/>
                <w:lang w:val="fr-CA" w:eastAsia="en-CA"/>
              </w:rPr>
            </w:pPr>
            <w:r w:rsidRPr="00005283">
              <w:rPr>
                <w:rFonts w:ascii="Arial Narrow" w:hAnsi="Arial Narrow" w:cs="Calibri"/>
                <w:lang w:val="fr-CA" w:eastAsia="en-CA"/>
              </w:rPr>
              <w:t>Nom :</w:t>
            </w:r>
          </w:p>
        </w:tc>
        <w:tc>
          <w:tcPr>
            <w:tcW w:w="3672" w:type="dxa"/>
            <w:gridSpan w:val="4"/>
            <w:vMerge w:val="restart"/>
          </w:tcPr>
          <w:p w:rsidR="00005283" w:rsidRPr="00005283" w:rsidRDefault="00005283" w:rsidP="00005283">
            <w:pPr>
              <w:rPr>
                <w:rFonts w:ascii="Arial Narrow" w:hAnsi="Arial Narrow" w:cs="Calibri"/>
                <w:lang w:val="fr-CA" w:eastAsia="en-CA"/>
              </w:rPr>
            </w:pPr>
            <w:r w:rsidRPr="00005283">
              <w:rPr>
                <w:rFonts w:ascii="Arial Narrow" w:hAnsi="Arial Narrow" w:cs="Calibri"/>
                <w:lang w:val="fr-CA" w:eastAsia="en-CA"/>
              </w:rPr>
              <w:t>Courriel :</w:t>
            </w:r>
          </w:p>
        </w:tc>
      </w:tr>
      <w:tr w:rsidR="00005283" w:rsidRPr="00005283" w:rsidTr="00A63813">
        <w:trPr>
          <w:trHeight w:val="204"/>
        </w:trPr>
        <w:tc>
          <w:tcPr>
            <w:tcW w:w="3085" w:type="dxa"/>
            <w:gridSpan w:val="3"/>
            <w:vMerge/>
          </w:tcPr>
          <w:p w:rsidR="00005283" w:rsidRPr="00005283" w:rsidRDefault="00005283" w:rsidP="00005283">
            <w:pPr>
              <w:rPr>
                <w:rFonts w:ascii="Arial Narrow" w:hAnsi="Arial Narrow" w:cs="Calibri"/>
                <w:b/>
                <w:lang w:val="fr-CA" w:eastAsia="en-CA"/>
              </w:rPr>
            </w:pPr>
          </w:p>
        </w:tc>
        <w:tc>
          <w:tcPr>
            <w:tcW w:w="4259" w:type="dxa"/>
            <w:gridSpan w:val="5"/>
          </w:tcPr>
          <w:p w:rsidR="00005283" w:rsidRPr="00005283" w:rsidRDefault="00005283" w:rsidP="00005283">
            <w:pPr>
              <w:rPr>
                <w:rFonts w:ascii="Arial Narrow" w:hAnsi="Arial Narrow" w:cs="Calibri"/>
                <w:lang w:val="fr-CA" w:eastAsia="en-CA"/>
              </w:rPr>
            </w:pPr>
            <w:r w:rsidRPr="00005283">
              <w:rPr>
                <w:rFonts w:ascii="Arial Narrow" w:hAnsi="Arial Narrow" w:cs="Calibri"/>
                <w:lang w:val="fr-CA" w:eastAsia="en-CA"/>
              </w:rPr>
              <w:t>Titre :</w:t>
            </w:r>
          </w:p>
        </w:tc>
        <w:tc>
          <w:tcPr>
            <w:tcW w:w="3672" w:type="dxa"/>
            <w:gridSpan w:val="4"/>
            <w:vMerge/>
          </w:tcPr>
          <w:p w:rsidR="00005283" w:rsidRPr="00005283" w:rsidRDefault="00005283" w:rsidP="00005283">
            <w:pPr>
              <w:rPr>
                <w:rFonts w:ascii="Arial Narrow" w:hAnsi="Arial Narrow" w:cs="Calibri"/>
                <w:lang w:val="fr-CA" w:eastAsia="en-CA"/>
              </w:rPr>
            </w:pPr>
          </w:p>
        </w:tc>
      </w:tr>
      <w:tr w:rsidR="00005283" w:rsidRPr="00005283" w:rsidTr="00A63813">
        <w:tc>
          <w:tcPr>
            <w:tcW w:w="3085" w:type="dxa"/>
            <w:gridSpan w:val="3"/>
            <w:vMerge/>
          </w:tcPr>
          <w:p w:rsidR="00005283" w:rsidRPr="00005283" w:rsidRDefault="00005283" w:rsidP="00005283">
            <w:pPr>
              <w:rPr>
                <w:rFonts w:ascii="Arial Narrow" w:hAnsi="Arial Narrow" w:cs="Calibri"/>
                <w:lang w:val="fr-CA" w:eastAsia="en-CA"/>
              </w:rPr>
            </w:pPr>
          </w:p>
        </w:tc>
        <w:tc>
          <w:tcPr>
            <w:tcW w:w="4259" w:type="dxa"/>
            <w:gridSpan w:val="5"/>
          </w:tcPr>
          <w:p w:rsidR="00005283" w:rsidRPr="00005283" w:rsidRDefault="00005283" w:rsidP="00005283">
            <w:pPr>
              <w:rPr>
                <w:rFonts w:ascii="Arial Narrow" w:hAnsi="Arial Narrow" w:cs="Calibri"/>
                <w:lang w:val="fr-CA" w:eastAsia="en-CA"/>
              </w:rPr>
            </w:pPr>
            <w:r w:rsidRPr="00005283">
              <w:rPr>
                <w:rFonts w:ascii="Arial Narrow" w:hAnsi="Arial Narrow" w:cs="Calibri"/>
                <w:lang w:val="fr-CA" w:eastAsia="en-CA"/>
              </w:rPr>
              <w:t>N</w:t>
            </w:r>
            <w:r w:rsidRPr="00005283">
              <w:rPr>
                <w:rFonts w:ascii="Arial Narrow" w:hAnsi="Arial Narrow" w:cs="Calibri"/>
                <w:vertAlign w:val="superscript"/>
                <w:lang w:val="fr-CA" w:eastAsia="en-CA"/>
              </w:rPr>
              <w:t>o</w:t>
            </w:r>
            <w:r w:rsidRPr="00005283">
              <w:rPr>
                <w:rFonts w:ascii="Arial Narrow" w:hAnsi="Arial Narrow" w:cs="Calibri"/>
                <w:lang w:val="fr-CA" w:eastAsia="en-CA"/>
              </w:rPr>
              <w:t xml:space="preserve"> de téléphone :</w:t>
            </w:r>
          </w:p>
        </w:tc>
        <w:tc>
          <w:tcPr>
            <w:tcW w:w="3672" w:type="dxa"/>
            <w:gridSpan w:val="4"/>
            <w:vMerge/>
          </w:tcPr>
          <w:p w:rsidR="00005283" w:rsidRPr="00005283" w:rsidRDefault="00005283" w:rsidP="00005283">
            <w:pPr>
              <w:rPr>
                <w:rFonts w:ascii="Arial Narrow" w:hAnsi="Arial Narrow" w:cs="Calibri"/>
                <w:lang w:val="fr-CA" w:eastAsia="en-CA"/>
              </w:rPr>
            </w:pPr>
          </w:p>
        </w:tc>
      </w:tr>
      <w:tr w:rsidR="00005283" w:rsidRPr="00005283" w:rsidTr="00A63813">
        <w:tc>
          <w:tcPr>
            <w:tcW w:w="7344" w:type="dxa"/>
            <w:gridSpan w:val="8"/>
          </w:tcPr>
          <w:p w:rsidR="00005283" w:rsidRPr="00005283" w:rsidRDefault="00005283" w:rsidP="00005283">
            <w:pPr>
              <w:rPr>
                <w:rFonts w:ascii="Arial Narrow" w:hAnsi="Arial Narrow" w:cs="Calibri"/>
                <w:b/>
                <w:lang w:val="fr-CA" w:eastAsia="en-CA"/>
              </w:rPr>
            </w:pPr>
            <w:r w:rsidRPr="00005283">
              <w:rPr>
                <w:rFonts w:ascii="Arial Narrow" w:hAnsi="Arial Narrow" w:cs="Calibri"/>
                <w:b/>
                <w:lang w:val="fr-CA" w:eastAsia="en-CA"/>
              </w:rPr>
              <w:t>Statut de membre : êtes-vous membre de l’ACTS dans la catégorie « actif / municipal » (selon les catégories de membres de l’ACTS) et votre adhésion est-elle en règle?</w:t>
            </w:r>
          </w:p>
        </w:tc>
        <w:tc>
          <w:tcPr>
            <w:tcW w:w="3672" w:type="dxa"/>
            <w:gridSpan w:val="4"/>
          </w:tcPr>
          <w:p w:rsidR="00005283" w:rsidRPr="00005283" w:rsidRDefault="00005283" w:rsidP="00005283">
            <w:pPr>
              <w:rPr>
                <w:rFonts w:ascii="Arial Narrow" w:hAnsi="Arial Narrow" w:cs="Calibri"/>
                <w:lang w:val="fr-CA" w:eastAsia="en-CA"/>
              </w:rPr>
            </w:pPr>
            <w:r w:rsidRPr="00005283">
              <w:rPr>
                <w:rFonts w:ascii="Times New Roman" w:hAnsi="Times New Roman" w:cs="Times New Roman"/>
                <w:sz w:val="40"/>
                <w:szCs w:val="40"/>
                <w:lang w:val="fr-CA" w:eastAsia="en-CA"/>
              </w:rPr>
              <w:t>□</w:t>
            </w:r>
            <w:r w:rsidRPr="00005283">
              <w:rPr>
                <w:rFonts w:ascii="Arial Narrow" w:hAnsi="Arial Narrow" w:cs="Calibri"/>
                <w:sz w:val="40"/>
                <w:szCs w:val="40"/>
                <w:lang w:val="fr-CA" w:eastAsia="en-CA"/>
              </w:rPr>
              <w:t xml:space="preserve"> </w:t>
            </w:r>
            <w:r w:rsidRPr="00005283">
              <w:rPr>
                <w:rFonts w:ascii="Arial Narrow" w:hAnsi="Arial Narrow" w:cs="Calibri"/>
                <w:lang w:val="fr-CA" w:eastAsia="en-CA"/>
              </w:rPr>
              <w:t>Oui</w:t>
            </w:r>
          </w:p>
          <w:p w:rsidR="00005283" w:rsidRPr="00005283" w:rsidRDefault="00005283" w:rsidP="00005283">
            <w:pPr>
              <w:rPr>
                <w:rFonts w:ascii="Arial Narrow" w:hAnsi="Arial Narrow" w:cs="Calibri"/>
                <w:lang w:val="fr-CA" w:eastAsia="en-CA"/>
              </w:rPr>
            </w:pPr>
            <w:r w:rsidRPr="00005283">
              <w:rPr>
                <w:rFonts w:ascii="Times New Roman" w:hAnsi="Times New Roman" w:cs="Times New Roman"/>
                <w:sz w:val="40"/>
                <w:szCs w:val="40"/>
                <w:lang w:val="fr-CA" w:eastAsia="en-CA"/>
              </w:rPr>
              <w:t>□</w:t>
            </w:r>
            <w:r w:rsidRPr="00005283">
              <w:rPr>
                <w:rFonts w:ascii="Arial Narrow" w:hAnsi="Arial Narrow" w:cs="Calibri"/>
                <w:sz w:val="40"/>
                <w:szCs w:val="40"/>
                <w:lang w:val="fr-CA" w:eastAsia="en-CA"/>
              </w:rPr>
              <w:t xml:space="preserve"> </w:t>
            </w:r>
            <w:r w:rsidRPr="00005283">
              <w:rPr>
                <w:rFonts w:ascii="Arial Narrow" w:hAnsi="Arial Narrow" w:cs="Calibri"/>
                <w:lang w:val="fr-CA" w:eastAsia="en-CA"/>
              </w:rPr>
              <w:t>Non</w:t>
            </w:r>
          </w:p>
          <w:p w:rsidR="00005283" w:rsidRPr="00005283" w:rsidRDefault="00005283" w:rsidP="00005283">
            <w:pPr>
              <w:rPr>
                <w:rFonts w:ascii="Arial Narrow" w:hAnsi="Arial Narrow" w:cs="Calibri"/>
                <w:lang w:val="fr-CA" w:eastAsia="en-CA"/>
              </w:rPr>
            </w:pPr>
            <w:r w:rsidRPr="00005283">
              <w:rPr>
                <w:rFonts w:ascii="Times New Roman" w:hAnsi="Times New Roman" w:cs="Times New Roman"/>
                <w:sz w:val="40"/>
                <w:szCs w:val="40"/>
                <w:lang w:val="fr-CA" w:eastAsia="en-CA"/>
              </w:rPr>
              <w:t>□</w:t>
            </w:r>
            <w:r w:rsidRPr="00005283">
              <w:rPr>
                <w:rFonts w:ascii="Arial Narrow" w:hAnsi="Arial Narrow" w:cs="Calibri"/>
                <w:sz w:val="40"/>
                <w:szCs w:val="40"/>
                <w:lang w:val="fr-CA" w:eastAsia="en-CA"/>
              </w:rPr>
              <w:t xml:space="preserve"> </w:t>
            </w:r>
            <w:r w:rsidRPr="00005283">
              <w:rPr>
                <w:rFonts w:ascii="Arial Narrow" w:hAnsi="Arial Narrow" w:cs="Calibri"/>
                <w:lang w:val="fr-CA" w:eastAsia="en-CA"/>
              </w:rPr>
              <w:t>Incertain</w:t>
            </w:r>
          </w:p>
        </w:tc>
      </w:tr>
      <w:tr w:rsidR="00005283" w:rsidRPr="00005283" w:rsidTr="00A63813">
        <w:tc>
          <w:tcPr>
            <w:tcW w:w="7344" w:type="dxa"/>
            <w:gridSpan w:val="8"/>
            <w:tcBorders>
              <w:bottom w:val="single" w:sz="4" w:space="0" w:color="auto"/>
            </w:tcBorders>
          </w:tcPr>
          <w:p w:rsidR="00005283" w:rsidRPr="00005283" w:rsidRDefault="00005283" w:rsidP="00CC502B">
            <w:pPr>
              <w:rPr>
                <w:rFonts w:ascii="Arial Narrow" w:hAnsi="Arial Narrow" w:cs="Calibri"/>
                <w:b/>
                <w:lang w:val="fr-CA" w:eastAsia="en-CA"/>
              </w:rPr>
            </w:pPr>
            <w:r w:rsidRPr="00005283">
              <w:rPr>
                <w:rFonts w:ascii="Arial Narrow" w:hAnsi="Arial Narrow" w:cs="Calibri"/>
                <w:b/>
                <w:lang w:val="fr-CA" w:eastAsia="en-CA"/>
              </w:rPr>
              <w:t>Frais de candidature (1500 $</w:t>
            </w:r>
            <w:proofErr w:type="gramStart"/>
            <w:r w:rsidRPr="00005283">
              <w:rPr>
                <w:rFonts w:ascii="Arial Narrow" w:hAnsi="Arial Narrow" w:cs="Calibri"/>
                <w:b/>
                <w:lang w:val="fr-CA" w:eastAsia="en-CA"/>
              </w:rPr>
              <w:t>)</w:t>
            </w:r>
            <w:r w:rsidRPr="00005283">
              <w:rPr>
                <w:rFonts w:ascii="Arial Narrow" w:hAnsi="Arial Narrow" w:cs="Calibri"/>
                <w:b/>
                <w:vertAlign w:val="superscript"/>
                <w:lang w:val="fr-CA" w:eastAsia="en-CA"/>
              </w:rPr>
              <w:t>3</w:t>
            </w:r>
            <w:proofErr w:type="gramEnd"/>
            <w:r w:rsidRPr="00005283">
              <w:rPr>
                <w:rFonts w:ascii="Arial Narrow" w:hAnsi="Arial Narrow" w:cs="Calibri"/>
                <w:b/>
                <w:lang w:val="fr-CA" w:eastAsia="en-CA"/>
              </w:rPr>
              <w:t xml:space="preserve"> – les frais de mise en candidature seront transmis par chèque à l’ACTS ou seront acquittés par carte de crédit à l’ACTS avant le 15 </w:t>
            </w:r>
            <w:r w:rsidR="00CC502B">
              <w:rPr>
                <w:rFonts w:ascii="Arial Narrow" w:hAnsi="Arial Narrow" w:cs="Calibri"/>
                <w:b/>
                <w:lang w:val="fr-CA" w:eastAsia="en-CA"/>
              </w:rPr>
              <w:t>aoû</w:t>
            </w:r>
            <w:bookmarkStart w:id="0" w:name="_GoBack"/>
            <w:bookmarkEnd w:id="0"/>
            <w:r w:rsidR="00CC502B">
              <w:rPr>
                <w:rFonts w:ascii="Arial Narrow" w:hAnsi="Arial Narrow" w:cs="Calibri"/>
                <w:b/>
                <w:lang w:val="fr-CA" w:eastAsia="en-CA"/>
              </w:rPr>
              <w:t xml:space="preserve">t </w:t>
            </w:r>
            <w:r w:rsidRPr="00005283">
              <w:rPr>
                <w:rFonts w:ascii="Arial Narrow" w:hAnsi="Arial Narrow" w:cs="Calibri"/>
                <w:b/>
                <w:lang w:val="fr-CA" w:eastAsia="en-CA"/>
              </w:rPr>
              <w:t xml:space="preserve"> 2016. Si vous répondez « non » à cette question, veuillez expliquer :</w:t>
            </w:r>
          </w:p>
        </w:tc>
        <w:tc>
          <w:tcPr>
            <w:tcW w:w="3672" w:type="dxa"/>
            <w:gridSpan w:val="4"/>
            <w:tcBorders>
              <w:bottom w:val="single" w:sz="4" w:space="0" w:color="auto"/>
            </w:tcBorders>
          </w:tcPr>
          <w:p w:rsidR="00005283" w:rsidRPr="00005283" w:rsidRDefault="00005283" w:rsidP="00005283">
            <w:pPr>
              <w:rPr>
                <w:rFonts w:ascii="Arial Narrow" w:hAnsi="Arial Narrow" w:cs="Calibri"/>
                <w:lang w:val="fr-CA" w:eastAsia="en-CA"/>
              </w:rPr>
            </w:pPr>
            <w:r w:rsidRPr="00005283">
              <w:rPr>
                <w:rFonts w:ascii="Times New Roman" w:hAnsi="Times New Roman" w:cs="Times New Roman"/>
                <w:sz w:val="40"/>
                <w:szCs w:val="40"/>
                <w:lang w:val="fr-CA" w:eastAsia="en-CA"/>
              </w:rPr>
              <w:t>□</w:t>
            </w:r>
            <w:r w:rsidRPr="00005283">
              <w:rPr>
                <w:rFonts w:ascii="Arial Narrow" w:hAnsi="Arial Narrow" w:cs="Calibri"/>
                <w:sz w:val="40"/>
                <w:szCs w:val="40"/>
                <w:lang w:val="fr-CA" w:eastAsia="en-CA"/>
              </w:rPr>
              <w:t xml:space="preserve"> </w:t>
            </w:r>
            <w:r w:rsidRPr="00005283">
              <w:rPr>
                <w:rFonts w:ascii="Arial Narrow" w:hAnsi="Arial Narrow" w:cs="Calibri"/>
                <w:lang w:val="fr-CA" w:eastAsia="en-CA"/>
              </w:rPr>
              <w:t>Oui</w:t>
            </w:r>
          </w:p>
          <w:p w:rsidR="00005283" w:rsidRPr="00005283" w:rsidRDefault="00005283" w:rsidP="00005283">
            <w:pPr>
              <w:rPr>
                <w:rFonts w:ascii="Arial Narrow" w:hAnsi="Arial Narrow" w:cs="Calibri"/>
                <w:lang w:val="fr-CA" w:eastAsia="en-CA"/>
              </w:rPr>
            </w:pPr>
            <w:r w:rsidRPr="00005283">
              <w:rPr>
                <w:rFonts w:ascii="Times New Roman" w:hAnsi="Times New Roman" w:cs="Times New Roman"/>
                <w:sz w:val="40"/>
                <w:szCs w:val="40"/>
                <w:lang w:val="fr-CA" w:eastAsia="en-CA"/>
              </w:rPr>
              <w:t>□</w:t>
            </w:r>
            <w:r w:rsidRPr="00005283">
              <w:rPr>
                <w:rFonts w:ascii="Arial Narrow" w:hAnsi="Arial Narrow" w:cs="Calibri"/>
                <w:sz w:val="40"/>
                <w:szCs w:val="40"/>
                <w:lang w:val="fr-CA" w:eastAsia="en-CA"/>
              </w:rPr>
              <w:t xml:space="preserve"> </w:t>
            </w:r>
            <w:r w:rsidRPr="00005283">
              <w:rPr>
                <w:rFonts w:ascii="Arial Narrow" w:hAnsi="Arial Narrow" w:cs="Calibri"/>
                <w:lang w:val="fr-CA" w:eastAsia="en-CA"/>
              </w:rPr>
              <w:t xml:space="preserve">Non </w:t>
            </w:r>
          </w:p>
          <w:p w:rsidR="00005283" w:rsidRPr="00005283" w:rsidRDefault="00005283" w:rsidP="00005283">
            <w:pPr>
              <w:rPr>
                <w:rFonts w:ascii="Arial Narrow" w:hAnsi="Arial Narrow" w:cs="Calibri"/>
                <w:lang w:val="fr-CA" w:eastAsia="en-CA"/>
              </w:rPr>
            </w:pPr>
          </w:p>
        </w:tc>
      </w:tr>
      <w:tr w:rsidR="00005283" w:rsidRPr="00005283" w:rsidTr="00A63813">
        <w:tc>
          <w:tcPr>
            <w:tcW w:w="1809" w:type="dxa"/>
            <w:tcBorders>
              <w:top w:val="nil"/>
              <w:bottom w:val="single" w:sz="4" w:space="0" w:color="auto"/>
            </w:tcBorders>
          </w:tcPr>
          <w:p w:rsidR="00005283" w:rsidRPr="00005283" w:rsidRDefault="00005283" w:rsidP="00005283">
            <w:pPr>
              <w:rPr>
                <w:rFonts w:ascii="Arial Narrow" w:hAnsi="Arial Narrow" w:cs="Calibri"/>
                <w:b/>
                <w:lang w:val="fr-CA" w:eastAsia="en-CA"/>
              </w:rPr>
            </w:pPr>
            <w:r w:rsidRPr="00005283">
              <w:rPr>
                <w:rFonts w:ascii="Arial Narrow" w:hAnsi="Arial Narrow" w:cs="Calibri"/>
                <w:b/>
                <w:lang w:val="fr-CA" w:eastAsia="en-CA"/>
              </w:rPr>
              <w:t>Mon organisation postule pour accueillir</w:t>
            </w:r>
            <w:r w:rsidRPr="00005283">
              <w:rPr>
                <w:rFonts w:ascii="Arial Narrow" w:hAnsi="Arial Narrow" w:cs="Calibri"/>
                <w:b/>
                <w:vertAlign w:val="superscript"/>
                <w:lang w:val="fr-CA" w:eastAsia="en-CA"/>
              </w:rPr>
              <w:t>4</w:t>
            </w:r>
            <w:r w:rsidRPr="00005283">
              <w:rPr>
                <w:rFonts w:ascii="Arial Narrow" w:hAnsi="Arial Narrow" w:cs="Calibri"/>
                <w:b/>
                <w:lang w:val="fr-CA" w:eastAsia="en-CA"/>
              </w:rPr>
              <w:t xml:space="preserve"> :</w:t>
            </w:r>
          </w:p>
        </w:tc>
        <w:tc>
          <w:tcPr>
            <w:tcW w:w="1843" w:type="dxa"/>
            <w:gridSpan w:val="3"/>
            <w:tcBorders>
              <w:bottom w:val="single" w:sz="4" w:space="0" w:color="auto"/>
              <w:right w:val="nil"/>
            </w:tcBorders>
          </w:tcPr>
          <w:p w:rsidR="00005283" w:rsidRPr="00005283" w:rsidRDefault="00005283" w:rsidP="00005283">
            <w:pPr>
              <w:rPr>
                <w:rFonts w:ascii="Arial Narrow" w:hAnsi="Arial Narrow" w:cs="Calibri"/>
                <w:lang w:val="fr-CA" w:eastAsia="en-CA"/>
              </w:rPr>
            </w:pPr>
            <w:r w:rsidRPr="00005283">
              <w:rPr>
                <w:rFonts w:ascii="Times New Roman" w:hAnsi="Times New Roman" w:cs="Times New Roman"/>
                <w:sz w:val="40"/>
                <w:szCs w:val="40"/>
                <w:lang w:val="fr-CA" w:eastAsia="en-CA"/>
              </w:rPr>
              <w:t>□</w:t>
            </w:r>
            <w:r w:rsidRPr="00005283">
              <w:rPr>
                <w:rFonts w:ascii="Arial Narrow" w:hAnsi="Arial Narrow" w:cs="Calibri"/>
                <w:sz w:val="40"/>
                <w:szCs w:val="40"/>
                <w:lang w:val="fr-CA" w:eastAsia="en-CA"/>
              </w:rPr>
              <w:t xml:space="preserve"> </w:t>
            </w:r>
            <w:r w:rsidRPr="00005283">
              <w:rPr>
                <w:rFonts w:ascii="Arial Narrow" w:hAnsi="Arial Narrow" w:cs="Calibri"/>
                <w:lang w:val="fr-CA" w:eastAsia="en-CA"/>
              </w:rPr>
              <w:t>CES 2018 seulement</w:t>
            </w:r>
          </w:p>
        </w:tc>
        <w:tc>
          <w:tcPr>
            <w:tcW w:w="1843" w:type="dxa"/>
            <w:gridSpan w:val="2"/>
            <w:tcBorders>
              <w:bottom w:val="single" w:sz="4" w:space="0" w:color="auto"/>
              <w:right w:val="nil"/>
            </w:tcBorders>
          </w:tcPr>
          <w:p w:rsidR="00005283" w:rsidRPr="00005283" w:rsidRDefault="00005283" w:rsidP="00005283">
            <w:pPr>
              <w:rPr>
                <w:rFonts w:ascii="Arial Narrow" w:hAnsi="Arial Narrow" w:cs="Calibri"/>
                <w:lang w:val="fr-CA" w:eastAsia="en-CA"/>
              </w:rPr>
            </w:pPr>
            <w:r w:rsidRPr="00005283">
              <w:rPr>
                <w:rFonts w:ascii="Times New Roman" w:hAnsi="Times New Roman" w:cs="Times New Roman"/>
                <w:sz w:val="40"/>
                <w:szCs w:val="40"/>
                <w:lang w:val="fr-CA" w:eastAsia="en-CA"/>
              </w:rPr>
              <w:t>□</w:t>
            </w:r>
            <w:r w:rsidRPr="00005283">
              <w:rPr>
                <w:rFonts w:ascii="Arial Narrow" w:hAnsi="Arial Narrow" w:cs="Calibri"/>
                <w:sz w:val="40"/>
                <w:szCs w:val="40"/>
                <w:lang w:val="fr-CA" w:eastAsia="en-CA"/>
              </w:rPr>
              <w:t xml:space="preserve"> </w:t>
            </w:r>
            <w:r w:rsidRPr="00005283">
              <w:rPr>
                <w:rFonts w:ascii="Arial Narrow" w:hAnsi="Arial Narrow" w:cs="Calibri"/>
                <w:lang w:val="fr-CA" w:eastAsia="en-CA"/>
              </w:rPr>
              <w:t>CES 2020 seulement</w:t>
            </w:r>
          </w:p>
        </w:tc>
        <w:tc>
          <w:tcPr>
            <w:tcW w:w="2693" w:type="dxa"/>
            <w:gridSpan w:val="3"/>
            <w:tcBorders>
              <w:bottom w:val="single" w:sz="4" w:space="0" w:color="auto"/>
            </w:tcBorders>
          </w:tcPr>
          <w:p w:rsidR="00005283" w:rsidRPr="00005283" w:rsidRDefault="00005283" w:rsidP="00005283">
            <w:pPr>
              <w:rPr>
                <w:rFonts w:ascii="Arial Narrow" w:hAnsi="Arial Narrow" w:cs="Calibri"/>
                <w:lang w:val="fr-CA" w:eastAsia="en-CA"/>
              </w:rPr>
            </w:pPr>
            <w:r w:rsidRPr="00005283">
              <w:rPr>
                <w:rFonts w:ascii="Times New Roman" w:hAnsi="Times New Roman" w:cs="Times New Roman"/>
                <w:sz w:val="40"/>
                <w:szCs w:val="40"/>
                <w:lang w:val="fr-CA" w:eastAsia="en-CA"/>
              </w:rPr>
              <w:t>□</w:t>
            </w:r>
            <w:r w:rsidRPr="00005283">
              <w:rPr>
                <w:rFonts w:ascii="Arial Narrow" w:hAnsi="Arial Narrow" w:cs="Calibri"/>
                <w:sz w:val="40"/>
                <w:szCs w:val="40"/>
                <w:lang w:val="fr-CA" w:eastAsia="en-CA"/>
              </w:rPr>
              <w:t xml:space="preserve"> </w:t>
            </w:r>
            <w:r w:rsidRPr="00005283">
              <w:rPr>
                <w:rFonts w:ascii="Arial Narrow" w:hAnsi="Arial Narrow" w:cs="Calibri"/>
                <w:lang w:val="fr-CA" w:eastAsia="en-CA"/>
              </w:rPr>
              <w:t xml:space="preserve">CES 2018 </w:t>
            </w:r>
            <w:r w:rsidRPr="00005283">
              <w:rPr>
                <w:rFonts w:ascii="Arial Narrow" w:hAnsi="Arial Narrow" w:cs="Calibri"/>
                <w:u w:val="single"/>
                <w:lang w:val="fr-CA" w:eastAsia="en-CA"/>
              </w:rPr>
              <w:t>et</w:t>
            </w:r>
            <w:r w:rsidRPr="00005283">
              <w:rPr>
                <w:rFonts w:ascii="Arial Narrow" w:hAnsi="Arial Narrow" w:cs="Calibri"/>
                <w:lang w:val="fr-CA" w:eastAsia="en-CA"/>
              </w:rPr>
              <w:t xml:space="preserve"> CES 2020</w:t>
            </w:r>
          </w:p>
        </w:tc>
        <w:tc>
          <w:tcPr>
            <w:tcW w:w="2828" w:type="dxa"/>
            <w:gridSpan w:val="3"/>
            <w:tcBorders>
              <w:bottom w:val="single" w:sz="4" w:space="0" w:color="auto"/>
            </w:tcBorders>
          </w:tcPr>
          <w:p w:rsidR="00005283" w:rsidRPr="00005283" w:rsidRDefault="00005283" w:rsidP="00005283">
            <w:pPr>
              <w:rPr>
                <w:rFonts w:ascii="Arial Narrow" w:hAnsi="Arial Narrow" w:cs="Calibri"/>
                <w:lang w:val="fr-CA" w:eastAsia="en-CA"/>
              </w:rPr>
            </w:pPr>
            <w:r w:rsidRPr="00005283">
              <w:rPr>
                <w:rFonts w:ascii="Times New Roman" w:hAnsi="Times New Roman" w:cs="Times New Roman"/>
                <w:sz w:val="40"/>
                <w:szCs w:val="40"/>
                <w:lang w:val="fr-CA" w:eastAsia="en-CA"/>
              </w:rPr>
              <w:t>□</w:t>
            </w:r>
            <w:r w:rsidRPr="00005283">
              <w:rPr>
                <w:rFonts w:ascii="Arial Narrow" w:hAnsi="Arial Narrow" w:cs="Calibri"/>
                <w:sz w:val="40"/>
                <w:szCs w:val="40"/>
                <w:lang w:val="fr-CA" w:eastAsia="en-CA"/>
              </w:rPr>
              <w:t xml:space="preserve"> </w:t>
            </w:r>
            <w:r w:rsidRPr="00005283">
              <w:rPr>
                <w:rFonts w:ascii="Arial Narrow" w:hAnsi="Arial Narrow" w:cs="Calibri"/>
                <w:lang w:val="fr-CA" w:eastAsia="en-CA"/>
              </w:rPr>
              <w:t xml:space="preserve">CES 2018 </w:t>
            </w:r>
            <w:r w:rsidRPr="00005283">
              <w:rPr>
                <w:rFonts w:ascii="Arial Narrow" w:hAnsi="Arial Narrow" w:cs="Calibri"/>
                <w:u w:val="single"/>
                <w:lang w:val="fr-CA" w:eastAsia="en-CA"/>
              </w:rPr>
              <w:t>ou</w:t>
            </w:r>
            <w:r w:rsidRPr="00005283">
              <w:rPr>
                <w:rFonts w:ascii="Arial Narrow" w:hAnsi="Arial Narrow" w:cs="Calibri"/>
                <w:lang w:val="fr-CA" w:eastAsia="en-CA"/>
              </w:rPr>
              <w:t xml:space="preserve"> CES 2020*</w:t>
            </w:r>
          </w:p>
        </w:tc>
      </w:tr>
      <w:tr w:rsidR="00005283" w:rsidRPr="00005283" w:rsidTr="00A63813">
        <w:tc>
          <w:tcPr>
            <w:tcW w:w="11016" w:type="dxa"/>
            <w:gridSpan w:val="12"/>
            <w:tcBorders>
              <w:top w:val="single" w:sz="4" w:space="0" w:color="auto"/>
            </w:tcBorders>
          </w:tcPr>
          <w:p w:rsidR="00005283" w:rsidRPr="00005283" w:rsidRDefault="00005283" w:rsidP="00005283">
            <w:pPr>
              <w:rPr>
                <w:rFonts w:ascii="Arial Narrow" w:hAnsi="Arial Narrow" w:cs="Calibri"/>
                <w:lang w:val="fr-CA" w:eastAsia="en-CA"/>
              </w:rPr>
            </w:pPr>
            <w:r w:rsidRPr="00005283">
              <w:rPr>
                <w:rFonts w:ascii="Arial Narrow" w:hAnsi="Arial Narrow" w:cs="Calibri"/>
                <w:lang w:val="fr-CA" w:eastAsia="en-CA"/>
              </w:rPr>
              <w:t xml:space="preserve">*Si vous postulez pour accueillir le CES 2018 ou le CES 2010, avez-vous une préférence pour accueillir l’un des événements plutôt que l’autre? Veuillez expliquer (maximum 50 mots). </w:t>
            </w:r>
          </w:p>
          <w:p w:rsidR="00005283" w:rsidRPr="00005283" w:rsidRDefault="00005283" w:rsidP="00005283">
            <w:pPr>
              <w:rPr>
                <w:rFonts w:ascii="Arial Narrow" w:hAnsi="Arial Narrow" w:cs="Calibri"/>
                <w:lang w:val="fr-CA" w:eastAsia="en-CA"/>
              </w:rPr>
            </w:pPr>
          </w:p>
          <w:p w:rsidR="00005283" w:rsidRPr="00005283" w:rsidRDefault="00005283" w:rsidP="00005283">
            <w:pPr>
              <w:rPr>
                <w:rFonts w:ascii="Arial Narrow" w:hAnsi="Arial Narrow" w:cs="Calibri"/>
                <w:lang w:val="fr-CA" w:eastAsia="en-CA"/>
              </w:rPr>
            </w:pPr>
          </w:p>
          <w:p w:rsidR="00005283" w:rsidRPr="00005283" w:rsidRDefault="00005283" w:rsidP="00005283">
            <w:pPr>
              <w:rPr>
                <w:rFonts w:ascii="Arial Narrow" w:hAnsi="Arial Narrow" w:cs="Calibri"/>
                <w:lang w:val="fr-CA" w:eastAsia="en-CA"/>
              </w:rPr>
            </w:pPr>
          </w:p>
          <w:p w:rsidR="00005283" w:rsidRPr="00005283" w:rsidRDefault="00005283" w:rsidP="00005283">
            <w:pPr>
              <w:rPr>
                <w:rFonts w:ascii="Arial Narrow" w:hAnsi="Arial Narrow" w:cs="Calibri"/>
                <w:lang w:val="fr-CA" w:eastAsia="en-CA"/>
              </w:rPr>
            </w:pPr>
          </w:p>
          <w:p w:rsidR="00005283" w:rsidRPr="00005283" w:rsidRDefault="00005283" w:rsidP="00005283">
            <w:pPr>
              <w:rPr>
                <w:rFonts w:ascii="Arial Narrow" w:hAnsi="Arial Narrow" w:cs="Calibri"/>
                <w:lang w:val="fr-CA" w:eastAsia="en-CA"/>
              </w:rPr>
            </w:pPr>
          </w:p>
          <w:p w:rsidR="00005283" w:rsidRPr="00005283" w:rsidRDefault="00005283" w:rsidP="00005283">
            <w:pPr>
              <w:rPr>
                <w:rFonts w:ascii="Arial Narrow" w:hAnsi="Arial Narrow" w:cs="Calibri"/>
                <w:lang w:val="fr-CA" w:eastAsia="en-CA"/>
              </w:rPr>
            </w:pPr>
          </w:p>
        </w:tc>
      </w:tr>
      <w:tr w:rsidR="00005283" w:rsidRPr="00005283" w:rsidTr="00A63813">
        <w:tc>
          <w:tcPr>
            <w:tcW w:w="2235" w:type="dxa"/>
            <w:gridSpan w:val="2"/>
            <w:vMerge w:val="restart"/>
          </w:tcPr>
          <w:p w:rsidR="00005283" w:rsidRPr="00005283" w:rsidRDefault="00005283" w:rsidP="00005283">
            <w:pPr>
              <w:rPr>
                <w:rFonts w:ascii="Arial Narrow" w:hAnsi="Arial Narrow" w:cs="Calibri"/>
                <w:b/>
                <w:lang w:val="fr-CA" w:eastAsia="en-CA"/>
              </w:rPr>
            </w:pPr>
            <w:r w:rsidRPr="00005283">
              <w:rPr>
                <w:rFonts w:ascii="Arial Narrow" w:hAnsi="Arial Narrow" w:cs="Calibri"/>
                <w:b/>
                <w:lang w:val="fr-CA" w:eastAsia="en-CA"/>
              </w:rPr>
              <w:t>Dates proposées – veuillez indiquer deux ensembles de dates proposées pour le Congrès</w:t>
            </w:r>
            <w:r w:rsidRPr="00005283">
              <w:rPr>
                <w:rFonts w:ascii="Arial Narrow" w:hAnsi="Arial Narrow" w:cs="Calibri"/>
                <w:b/>
                <w:vertAlign w:val="superscript"/>
                <w:lang w:val="fr-CA" w:eastAsia="en-CA"/>
              </w:rPr>
              <w:t xml:space="preserve">5 </w:t>
            </w:r>
            <w:r w:rsidRPr="00005283">
              <w:rPr>
                <w:rFonts w:ascii="Arial Narrow" w:hAnsi="Arial Narrow" w:cs="Calibri"/>
                <w:b/>
                <w:lang w:val="fr-CA" w:eastAsia="en-CA"/>
              </w:rPr>
              <w:t>:</w:t>
            </w:r>
          </w:p>
        </w:tc>
        <w:tc>
          <w:tcPr>
            <w:tcW w:w="4394" w:type="dxa"/>
            <w:gridSpan w:val="5"/>
          </w:tcPr>
          <w:p w:rsidR="00005283" w:rsidRPr="00005283" w:rsidRDefault="00005283" w:rsidP="00005283">
            <w:pPr>
              <w:jc w:val="center"/>
              <w:rPr>
                <w:rFonts w:ascii="Arial Narrow" w:hAnsi="Arial Narrow" w:cs="Calibri"/>
                <w:b/>
                <w:lang w:val="fr-CA" w:eastAsia="en-CA"/>
              </w:rPr>
            </w:pPr>
            <w:r w:rsidRPr="00005283">
              <w:rPr>
                <w:rFonts w:ascii="Arial Narrow" w:hAnsi="Arial Narrow" w:cs="Calibri"/>
                <w:b/>
                <w:lang w:val="fr-CA" w:eastAsia="en-CA"/>
              </w:rPr>
              <w:t>CES 2018 (si applicable)</w:t>
            </w:r>
          </w:p>
        </w:tc>
        <w:tc>
          <w:tcPr>
            <w:tcW w:w="4387" w:type="dxa"/>
            <w:gridSpan w:val="5"/>
          </w:tcPr>
          <w:p w:rsidR="00005283" w:rsidRPr="00005283" w:rsidRDefault="00005283" w:rsidP="00005283">
            <w:pPr>
              <w:jc w:val="center"/>
              <w:rPr>
                <w:rFonts w:ascii="Arial Narrow" w:hAnsi="Arial Narrow" w:cs="Calibri"/>
                <w:b/>
                <w:lang w:val="fr-CA" w:eastAsia="en-CA"/>
              </w:rPr>
            </w:pPr>
            <w:r w:rsidRPr="00005283">
              <w:rPr>
                <w:rFonts w:ascii="Arial Narrow" w:hAnsi="Arial Narrow" w:cs="Calibri"/>
                <w:b/>
                <w:lang w:val="fr-CA" w:eastAsia="en-CA"/>
              </w:rPr>
              <w:t>CES 2020 (si applicable)</w:t>
            </w:r>
          </w:p>
        </w:tc>
      </w:tr>
      <w:tr w:rsidR="00005283" w:rsidRPr="00005283" w:rsidTr="00A63813">
        <w:tc>
          <w:tcPr>
            <w:tcW w:w="2235" w:type="dxa"/>
            <w:gridSpan w:val="2"/>
            <w:vMerge/>
          </w:tcPr>
          <w:p w:rsidR="00005283" w:rsidRPr="00005283" w:rsidRDefault="00005283" w:rsidP="00005283">
            <w:pPr>
              <w:rPr>
                <w:rFonts w:ascii="Arial Narrow" w:hAnsi="Arial Narrow" w:cs="Calibri"/>
                <w:lang w:val="fr-CA" w:eastAsia="en-CA"/>
              </w:rPr>
            </w:pPr>
          </w:p>
        </w:tc>
        <w:tc>
          <w:tcPr>
            <w:tcW w:w="2126" w:type="dxa"/>
            <w:gridSpan w:val="3"/>
          </w:tcPr>
          <w:p w:rsidR="00005283" w:rsidRPr="00005283" w:rsidRDefault="00005283" w:rsidP="00005283">
            <w:pPr>
              <w:rPr>
                <w:rFonts w:ascii="Arial Narrow" w:hAnsi="Arial Narrow" w:cs="Calibri"/>
                <w:lang w:val="fr-CA" w:eastAsia="en-CA"/>
              </w:rPr>
            </w:pPr>
            <w:r w:rsidRPr="00005283">
              <w:rPr>
                <w:rFonts w:ascii="Arial Narrow" w:hAnsi="Arial Narrow" w:cs="Calibri"/>
                <w:lang w:val="fr-CA" w:eastAsia="en-CA"/>
              </w:rPr>
              <w:t>1</w:t>
            </w:r>
            <w:r w:rsidRPr="00005283">
              <w:rPr>
                <w:rFonts w:ascii="Arial Narrow" w:hAnsi="Arial Narrow" w:cs="Calibri"/>
                <w:vertAlign w:val="superscript"/>
                <w:lang w:val="fr-CA" w:eastAsia="en-CA"/>
              </w:rPr>
              <w:t>er</w:t>
            </w:r>
            <w:r w:rsidRPr="00005283">
              <w:rPr>
                <w:rFonts w:ascii="Arial Narrow" w:hAnsi="Arial Narrow" w:cs="Calibri"/>
                <w:lang w:val="fr-CA" w:eastAsia="en-CA"/>
              </w:rPr>
              <w:t xml:space="preserve"> choix de dates :</w:t>
            </w:r>
          </w:p>
          <w:p w:rsidR="00005283" w:rsidRPr="00005283" w:rsidRDefault="00005283" w:rsidP="00005283">
            <w:pPr>
              <w:rPr>
                <w:rFonts w:ascii="Arial Narrow" w:hAnsi="Arial Narrow" w:cs="Calibri"/>
                <w:lang w:val="fr-CA" w:eastAsia="en-CA"/>
              </w:rPr>
            </w:pPr>
          </w:p>
          <w:p w:rsidR="00005283" w:rsidRPr="00005283" w:rsidRDefault="00005283" w:rsidP="00005283">
            <w:pPr>
              <w:rPr>
                <w:rFonts w:ascii="Arial Narrow" w:hAnsi="Arial Narrow" w:cs="Calibri"/>
                <w:lang w:val="fr-CA" w:eastAsia="en-CA"/>
              </w:rPr>
            </w:pPr>
          </w:p>
        </w:tc>
        <w:tc>
          <w:tcPr>
            <w:tcW w:w="2268" w:type="dxa"/>
            <w:gridSpan w:val="2"/>
            <w:tcBorders>
              <w:bottom w:val="single" w:sz="4" w:space="0" w:color="auto"/>
            </w:tcBorders>
          </w:tcPr>
          <w:p w:rsidR="00005283" w:rsidRPr="00005283" w:rsidRDefault="00005283" w:rsidP="00005283">
            <w:pPr>
              <w:rPr>
                <w:rFonts w:ascii="Arial Narrow" w:hAnsi="Arial Narrow" w:cs="Calibri"/>
                <w:lang w:val="fr-CA" w:eastAsia="en-CA"/>
              </w:rPr>
            </w:pPr>
            <w:r w:rsidRPr="00005283">
              <w:rPr>
                <w:rFonts w:ascii="Arial Narrow" w:hAnsi="Arial Narrow" w:cs="Calibri"/>
                <w:lang w:val="fr-CA" w:eastAsia="en-CA"/>
              </w:rPr>
              <w:t>2</w:t>
            </w:r>
            <w:r w:rsidRPr="00005283">
              <w:rPr>
                <w:rFonts w:ascii="Arial Narrow" w:hAnsi="Arial Narrow" w:cs="Calibri"/>
                <w:vertAlign w:val="superscript"/>
                <w:lang w:val="fr-CA" w:eastAsia="en-CA"/>
              </w:rPr>
              <w:t>e</w:t>
            </w:r>
            <w:r w:rsidRPr="00005283">
              <w:rPr>
                <w:rFonts w:ascii="Arial Narrow" w:hAnsi="Arial Narrow" w:cs="Calibri"/>
                <w:lang w:val="fr-CA" w:eastAsia="en-CA"/>
              </w:rPr>
              <w:t xml:space="preserve"> choix de dates :</w:t>
            </w:r>
          </w:p>
        </w:tc>
        <w:tc>
          <w:tcPr>
            <w:tcW w:w="2126" w:type="dxa"/>
            <w:gridSpan w:val="3"/>
            <w:tcBorders>
              <w:bottom w:val="single" w:sz="4" w:space="0" w:color="auto"/>
            </w:tcBorders>
          </w:tcPr>
          <w:p w:rsidR="00005283" w:rsidRPr="00005283" w:rsidRDefault="00005283" w:rsidP="00005283">
            <w:pPr>
              <w:rPr>
                <w:rFonts w:ascii="Arial Narrow" w:hAnsi="Arial Narrow" w:cs="Calibri"/>
                <w:lang w:val="fr-CA" w:eastAsia="en-CA"/>
              </w:rPr>
            </w:pPr>
            <w:r w:rsidRPr="00005283">
              <w:rPr>
                <w:rFonts w:ascii="Arial Narrow" w:hAnsi="Arial Narrow" w:cs="Calibri"/>
                <w:lang w:val="fr-CA" w:eastAsia="en-CA"/>
              </w:rPr>
              <w:t>1</w:t>
            </w:r>
            <w:r w:rsidRPr="00005283">
              <w:rPr>
                <w:rFonts w:ascii="Arial Narrow" w:hAnsi="Arial Narrow" w:cs="Calibri"/>
                <w:vertAlign w:val="superscript"/>
                <w:lang w:val="fr-CA" w:eastAsia="en-CA"/>
              </w:rPr>
              <w:t>er</w:t>
            </w:r>
            <w:r w:rsidRPr="00005283">
              <w:rPr>
                <w:rFonts w:ascii="Arial Narrow" w:hAnsi="Arial Narrow" w:cs="Calibri"/>
                <w:lang w:val="fr-CA" w:eastAsia="en-CA"/>
              </w:rPr>
              <w:t xml:space="preserve"> choix de dates :</w:t>
            </w:r>
          </w:p>
        </w:tc>
        <w:tc>
          <w:tcPr>
            <w:tcW w:w="2261" w:type="dxa"/>
            <w:gridSpan w:val="2"/>
            <w:tcBorders>
              <w:bottom w:val="single" w:sz="4" w:space="0" w:color="auto"/>
            </w:tcBorders>
          </w:tcPr>
          <w:p w:rsidR="00005283" w:rsidRPr="00005283" w:rsidRDefault="00005283" w:rsidP="00005283">
            <w:pPr>
              <w:rPr>
                <w:rFonts w:ascii="Arial Narrow" w:hAnsi="Arial Narrow" w:cs="Calibri"/>
                <w:lang w:val="fr-CA" w:eastAsia="en-CA"/>
              </w:rPr>
            </w:pPr>
            <w:r w:rsidRPr="00005283">
              <w:rPr>
                <w:rFonts w:ascii="Arial Narrow" w:hAnsi="Arial Narrow" w:cs="Calibri"/>
                <w:lang w:val="fr-CA" w:eastAsia="en-CA"/>
              </w:rPr>
              <w:t>2</w:t>
            </w:r>
            <w:r w:rsidRPr="00005283">
              <w:rPr>
                <w:rFonts w:ascii="Arial Narrow" w:hAnsi="Arial Narrow" w:cs="Calibri"/>
                <w:vertAlign w:val="superscript"/>
                <w:lang w:val="fr-CA" w:eastAsia="en-CA"/>
              </w:rPr>
              <w:t>e</w:t>
            </w:r>
            <w:r w:rsidRPr="00005283">
              <w:rPr>
                <w:rFonts w:ascii="Arial Narrow" w:hAnsi="Arial Narrow" w:cs="Calibri"/>
                <w:lang w:val="fr-CA" w:eastAsia="en-CA"/>
              </w:rPr>
              <w:t xml:space="preserve"> choix de dates :</w:t>
            </w:r>
          </w:p>
        </w:tc>
      </w:tr>
      <w:tr w:rsidR="00005283" w:rsidRPr="00005283" w:rsidTr="00A63813">
        <w:trPr>
          <w:trHeight w:val="268"/>
        </w:trPr>
        <w:tc>
          <w:tcPr>
            <w:tcW w:w="4361" w:type="dxa"/>
            <w:gridSpan w:val="5"/>
            <w:vMerge w:val="restart"/>
          </w:tcPr>
          <w:p w:rsidR="00005283" w:rsidRPr="00005283" w:rsidRDefault="00005283" w:rsidP="00005283">
            <w:pPr>
              <w:rPr>
                <w:rFonts w:ascii="Arial Narrow" w:hAnsi="Arial Narrow" w:cs="Calibri"/>
                <w:b/>
                <w:lang w:val="fr-CA" w:eastAsia="en-CA"/>
              </w:rPr>
            </w:pPr>
            <w:r w:rsidRPr="00005283">
              <w:rPr>
                <w:rFonts w:ascii="Arial Narrow" w:hAnsi="Arial Narrow" w:cs="Calibri"/>
                <w:b/>
                <w:lang w:val="fr-CA" w:eastAsia="en-CA"/>
              </w:rPr>
              <w:t>Sites partenaires – Quels sont les hôtels potentiels intéressés à être l’hôtel du congrès pour loger les délégués pour l’événement et quel est le tarif  de chambre prévu</w:t>
            </w:r>
            <w:proofErr w:type="gramStart"/>
            <w:r w:rsidRPr="00005283">
              <w:rPr>
                <w:rFonts w:ascii="Arial Narrow" w:hAnsi="Arial Narrow" w:cs="Calibri"/>
                <w:b/>
                <w:lang w:val="fr-CA" w:eastAsia="en-CA"/>
              </w:rPr>
              <w:t>?</w:t>
            </w:r>
            <w:r w:rsidRPr="00005283">
              <w:rPr>
                <w:rFonts w:ascii="Arial Narrow" w:hAnsi="Arial Narrow" w:cs="Calibri"/>
                <w:b/>
                <w:vertAlign w:val="superscript"/>
                <w:lang w:val="fr-CA" w:eastAsia="en-CA"/>
              </w:rPr>
              <w:t>6</w:t>
            </w:r>
            <w:proofErr w:type="gramEnd"/>
          </w:p>
        </w:tc>
        <w:tc>
          <w:tcPr>
            <w:tcW w:w="4394" w:type="dxa"/>
            <w:gridSpan w:val="5"/>
            <w:tcBorders>
              <w:top w:val="single" w:sz="4" w:space="0" w:color="auto"/>
              <w:bottom w:val="nil"/>
            </w:tcBorders>
          </w:tcPr>
          <w:p w:rsidR="00005283" w:rsidRPr="00005283" w:rsidRDefault="00005283" w:rsidP="00005283">
            <w:pPr>
              <w:rPr>
                <w:rFonts w:ascii="Arial Narrow" w:hAnsi="Arial Narrow" w:cs="Calibri"/>
                <w:b/>
                <w:lang w:val="fr-CA" w:eastAsia="en-CA"/>
              </w:rPr>
            </w:pPr>
            <w:r w:rsidRPr="00005283">
              <w:rPr>
                <w:rFonts w:ascii="Arial Narrow" w:hAnsi="Arial Narrow" w:cs="Calibri"/>
                <w:b/>
                <w:lang w:val="fr-CA" w:eastAsia="en-CA"/>
              </w:rPr>
              <w:t>Nom de l’hôtel du congrès</w:t>
            </w:r>
          </w:p>
        </w:tc>
        <w:tc>
          <w:tcPr>
            <w:tcW w:w="2261" w:type="dxa"/>
            <w:gridSpan w:val="2"/>
            <w:tcBorders>
              <w:top w:val="single" w:sz="4" w:space="0" w:color="auto"/>
              <w:bottom w:val="nil"/>
            </w:tcBorders>
          </w:tcPr>
          <w:p w:rsidR="00005283" w:rsidRPr="00005283" w:rsidRDefault="00005283" w:rsidP="00005283">
            <w:pPr>
              <w:rPr>
                <w:rFonts w:ascii="Arial Narrow" w:hAnsi="Arial Narrow" w:cs="Calibri"/>
                <w:b/>
                <w:lang w:val="fr-CA" w:eastAsia="en-CA"/>
              </w:rPr>
            </w:pPr>
            <w:r w:rsidRPr="00005283">
              <w:rPr>
                <w:rFonts w:ascii="Arial Narrow" w:hAnsi="Arial Narrow" w:cs="Calibri"/>
                <w:b/>
                <w:lang w:val="fr-CA" w:eastAsia="en-CA"/>
              </w:rPr>
              <w:t>Tarif(s) des chambres</w:t>
            </w:r>
          </w:p>
        </w:tc>
      </w:tr>
      <w:tr w:rsidR="00005283" w:rsidRPr="00005283" w:rsidTr="00A63813">
        <w:trPr>
          <w:trHeight w:val="268"/>
        </w:trPr>
        <w:tc>
          <w:tcPr>
            <w:tcW w:w="4361" w:type="dxa"/>
            <w:gridSpan w:val="5"/>
            <w:vMerge/>
          </w:tcPr>
          <w:p w:rsidR="00005283" w:rsidRPr="00005283" w:rsidRDefault="00005283" w:rsidP="00005283">
            <w:pPr>
              <w:rPr>
                <w:rFonts w:ascii="Arial Narrow" w:hAnsi="Arial Narrow" w:cs="Calibri"/>
                <w:b/>
                <w:lang w:val="fr-CA" w:eastAsia="en-CA"/>
              </w:rPr>
            </w:pPr>
          </w:p>
        </w:tc>
        <w:tc>
          <w:tcPr>
            <w:tcW w:w="4394" w:type="dxa"/>
            <w:gridSpan w:val="5"/>
            <w:tcBorders>
              <w:top w:val="nil"/>
              <w:bottom w:val="nil"/>
            </w:tcBorders>
          </w:tcPr>
          <w:p w:rsidR="00005283" w:rsidRPr="00005283" w:rsidRDefault="00005283" w:rsidP="00005283">
            <w:pPr>
              <w:rPr>
                <w:rFonts w:ascii="Arial Narrow" w:hAnsi="Arial Narrow" w:cs="Calibri"/>
                <w:lang w:val="fr-CA" w:eastAsia="en-CA"/>
              </w:rPr>
            </w:pPr>
            <w:r w:rsidRPr="00005283">
              <w:rPr>
                <w:rFonts w:ascii="Arial Narrow" w:hAnsi="Arial Narrow" w:cs="Calibri"/>
                <w:lang w:val="fr-CA" w:eastAsia="en-CA"/>
              </w:rPr>
              <w:t>Choix n</w:t>
            </w:r>
            <w:r w:rsidRPr="00005283">
              <w:rPr>
                <w:rFonts w:ascii="Arial Narrow" w:hAnsi="Arial Narrow" w:cs="Calibri"/>
                <w:vertAlign w:val="superscript"/>
                <w:lang w:val="fr-CA" w:eastAsia="en-CA"/>
              </w:rPr>
              <w:t>o</w:t>
            </w:r>
            <w:r w:rsidRPr="00005283">
              <w:rPr>
                <w:rFonts w:ascii="Arial Narrow" w:hAnsi="Arial Narrow" w:cs="Calibri"/>
                <w:lang w:val="fr-CA" w:eastAsia="en-CA"/>
              </w:rPr>
              <w:t xml:space="preserve"> 1 :</w:t>
            </w:r>
          </w:p>
        </w:tc>
        <w:tc>
          <w:tcPr>
            <w:tcW w:w="2261" w:type="dxa"/>
            <w:gridSpan w:val="2"/>
            <w:tcBorders>
              <w:top w:val="nil"/>
              <w:bottom w:val="nil"/>
            </w:tcBorders>
          </w:tcPr>
          <w:p w:rsidR="00005283" w:rsidRPr="00005283" w:rsidRDefault="00005283" w:rsidP="00005283">
            <w:pPr>
              <w:rPr>
                <w:rFonts w:ascii="Arial Narrow" w:hAnsi="Arial Narrow" w:cs="Calibri"/>
                <w:lang w:val="fr-CA" w:eastAsia="en-CA"/>
              </w:rPr>
            </w:pPr>
          </w:p>
        </w:tc>
      </w:tr>
      <w:tr w:rsidR="00005283" w:rsidRPr="00005283" w:rsidTr="00A63813">
        <w:trPr>
          <w:trHeight w:val="268"/>
        </w:trPr>
        <w:tc>
          <w:tcPr>
            <w:tcW w:w="4361" w:type="dxa"/>
            <w:gridSpan w:val="5"/>
            <w:vMerge/>
          </w:tcPr>
          <w:p w:rsidR="00005283" w:rsidRPr="00005283" w:rsidRDefault="00005283" w:rsidP="00005283">
            <w:pPr>
              <w:rPr>
                <w:rFonts w:ascii="Arial Narrow" w:hAnsi="Arial Narrow" w:cs="Calibri"/>
                <w:b/>
                <w:lang w:val="fr-CA" w:eastAsia="en-CA"/>
              </w:rPr>
            </w:pPr>
          </w:p>
        </w:tc>
        <w:tc>
          <w:tcPr>
            <w:tcW w:w="4394" w:type="dxa"/>
            <w:gridSpan w:val="5"/>
            <w:tcBorders>
              <w:top w:val="nil"/>
            </w:tcBorders>
          </w:tcPr>
          <w:p w:rsidR="00005283" w:rsidRPr="00005283" w:rsidRDefault="00005283" w:rsidP="00005283">
            <w:pPr>
              <w:rPr>
                <w:rFonts w:ascii="Arial Narrow" w:hAnsi="Arial Narrow" w:cs="Calibri"/>
                <w:lang w:val="fr-CA" w:eastAsia="en-CA"/>
              </w:rPr>
            </w:pPr>
            <w:r w:rsidRPr="00005283">
              <w:rPr>
                <w:rFonts w:ascii="Arial Narrow" w:hAnsi="Arial Narrow" w:cs="Calibri"/>
                <w:lang w:val="fr-CA" w:eastAsia="en-CA"/>
              </w:rPr>
              <w:t>Choix n</w:t>
            </w:r>
            <w:r w:rsidRPr="00005283">
              <w:rPr>
                <w:rFonts w:ascii="Arial Narrow" w:hAnsi="Arial Narrow" w:cs="Calibri"/>
                <w:vertAlign w:val="superscript"/>
                <w:lang w:val="fr-CA" w:eastAsia="en-CA"/>
              </w:rPr>
              <w:t>o</w:t>
            </w:r>
            <w:r w:rsidRPr="00005283">
              <w:rPr>
                <w:rFonts w:ascii="Arial Narrow" w:hAnsi="Arial Narrow" w:cs="Calibri"/>
                <w:lang w:val="fr-CA" w:eastAsia="en-CA"/>
              </w:rPr>
              <w:t xml:space="preserve"> 2 (si applicable) :</w:t>
            </w:r>
          </w:p>
        </w:tc>
        <w:tc>
          <w:tcPr>
            <w:tcW w:w="2261" w:type="dxa"/>
            <w:gridSpan w:val="2"/>
            <w:tcBorders>
              <w:top w:val="nil"/>
            </w:tcBorders>
          </w:tcPr>
          <w:p w:rsidR="00005283" w:rsidRPr="00005283" w:rsidRDefault="00005283" w:rsidP="00005283">
            <w:pPr>
              <w:rPr>
                <w:rFonts w:ascii="Arial Narrow" w:hAnsi="Arial Narrow" w:cs="Calibri"/>
                <w:lang w:val="fr-CA" w:eastAsia="en-CA"/>
              </w:rPr>
            </w:pPr>
          </w:p>
        </w:tc>
      </w:tr>
      <w:tr w:rsidR="00005283" w:rsidRPr="00005283" w:rsidTr="00A63813">
        <w:tc>
          <w:tcPr>
            <w:tcW w:w="4361" w:type="dxa"/>
            <w:gridSpan w:val="5"/>
            <w:vMerge/>
          </w:tcPr>
          <w:p w:rsidR="00005283" w:rsidRPr="00005283" w:rsidRDefault="00005283" w:rsidP="00005283">
            <w:pPr>
              <w:rPr>
                <w:rFonts w:ascii="Arial Narrow" w:hAnsi="Arial Narrow" w:cs="Calibri"/>
                <w:b/>
                <w:lang w:val="fr-CA" w:eastAsia="en-CA"/>
              </w:rPr>
            </w:pPr>
          </w:p>
        </w:tc>
        <w:tc>
          <w:tcPr>
            <w:tcW w:w="4394" w:type="dxa"/>
            <w:gridSpan w:val="5"/>
          </w:tcPr>
          <w:p w:rsidR="00005283" w:rsidRPr="00005283" w:rsidRDefault="00005283" w:rsidP="00005283">
            <w:pPr>
              <w:rPr>
                <w:rFonts w:ascii="Arial Narrow" w:hAnsi="Arial Narrow" w:cs="Calibri"/>
                <w:lang w:val="fr-CA" w:eastAsia="en-CA"/>
              </w:rPr>
            </w:pPr>
            <w:r w:rsidRPr="00005283">
              <w:rPr>
                <w:rFonts w:ascii="Arial Narrow" w:hAnsi="Arial Narrow" w:cs="Calibri"/>
                <w:lang w:val="fr-CA" w:eastAsia="en-CA"/>
              </w:rPr>
              <w:t>Hôtel secondaire (si applicable) :</w:t>
            </w:r>
          </w:p>
        </w:tc>
        <w:tc>
          <w:tcPr>
            <w:tcW w:w="2261" w:type="dxa"/>
            <w:gridSpan w:val="2"/>
          </w:tcPr>
          <w:p w:rsidR="00005283" w:rsidRPr="00005283" w:rsidRDefault="00005283" w:rsidP="00005283">
            <w:pPr>
              <w:rPr>
                <w:rFonts w:ascii="Arial Narrow" w:hAnsi="Arial Narrow" w:cs="Calibri"/>
                <w:lang w:val="fr-CA" w:eastAsia="en-CA"/>
              </w:rPr>
            </w:pPr>
          </w:p>
        </w:tc>
      </w:tr>
      <w:tr w:rsidR="00005283" w:rsidRPr="00CC502B" w:rsidTr="00A63813">
        <w:tc>
          <w:tcPr>
            <w:tcW w:w="4361" w:type="dxa"/>
            <w:gridSpan w:val="5"/>
          </w:tcPr>
          <w:p w:rsidR="00005283" w:rsidRPr="00005283" w:rsidRDefault="00005283" w:rsidP="00005283">
            <w:pPr>
              <w:rPr>
                <w:rFonts w:ascii="Arial Narrow" w:hAnsi="Arial Narrow" w:cs="Calibri"/>
                <w:b/>
                <w:lang w:val="fr-CA" w:eastAsia="en-CA"/>
              </w:rPr>
            </w:pPr>
            <w:r w:rsidRPr="00005283">
              <w:rPr>
                <w:rFonts w:ascii="Arial Narrow" w:hAnsi="Arial Narrow" w:cs="Calibri"/>
                <w:b/>
                <w:lang w:val="fr-CA" w:eastAsia="en-CA"/>
              </w:rPr>
              <w:t>Proposez-vous d’utiliser la salle de bal et les espaces de réunion de l’</w:t>
            </w:r>
            <w:r w:rsidRPr="00005283">
              <w:rPr>
                <w:rFonts w:ascii="Arial Narrow" w:hAnsi="Arial Narrow" w:cs="Calibri"/>
                <w:b/>
                <w:u w:val="single"/>
                <w:lang w:val="fr-CA" w:eastAsia="en-CA"/>
              </w:rPr>
              <w:t>hôtel</w:t>
            </w:r>
            <w:r w:rsidRPr="00005283">
              <w:rPr>
                <w:rFonts w:ascii="Arial Narrow" w:hAnsi="Arial Narrow" w:cs="Calibri"/>
                <w:b/>
                <w:lang w:val="fr-CA" w:eastAsia="en-CA"/>
              </w:rPr>
              <w:t xml:space="preserve"> pour cet événement ou utiliser les espaces du </w:t>
            </w:r>
            <w:r w:rsidRPr="00005283">
              <w:rPr>
                <w:rFonts w:ascii="Arial Narrow" w:hAnsi="Arial Narrow" w:cs="Calibri"/>
                <w:b/>
                <w:u w:val="single"/>
                <w:lang w:val="fr-CA" w:eastAsia="en-CA"/>
              </w:rPr>
              <w:t>centre local de congrès</w:t>
            </w:r>
            <w:r w:rsidRPr="00005283">
              <w:rPr>
                <w:rFonts w:ascii="Arial Narrow" w:hAnsi="Arial Narrow" w:cs="Calibri"/>
                <w:b/>
                <w:lang w:val="fr-CA" w:eastAsia="en-CA"/>
              </w:rPr>
              <w:t xml:space="preserve"> ou les deux</w:t>
            </w:r>
            <w:proofErr w:type="gramStart"/>
            <w:r w:rsidRPr="00005283">
              <w:rPr>
                <w:rFonts w:ascii="Arial Narrow" w:hAnsi="Arial Narrow" w:cs="Calibri"/>
                <w:b/>
                <w:lang w:val="fr-CA" w:eastAsia="en-CA"/>
              </w:rPr>
              <w:t>?</w:t>
            </w:r>
            <w:r w:rsidRPr="00005283">
              <w:rPr>
                <w:rFonts w:ascii="Arial Narrow" w:hAnsi="Arial Narrow" w:cs="Calibri"/>
                <w:b/>
                <w:vertAlign w:val="superscript"/>
                <w:lang w:val="fr-CA" w:eastAsia="en-CA"/>
              </w:rPr>
              <w:t>6</w:t>
            </w:r>
            <w:proofErr w:type="gramEnd"/>
            <w:r w:rsidRPr="00005283">
              <w:rPr>
                <w:rFonts w:ascii="Arial Narrow" w:hAnsi="Arial Narrow" w:cs="Calibri"/>
                <w:b/>
                <w:lang w:val="fr-CA" w:eastAsia="en-CA"/>
              </w:rPr>
              <w:t xml:space="preserve"> </w:t>
            </w:r>
          </w:p>
        </w:tc>
        <w:tc>
          <w:tcPr>
            <w:tcW w:w="6655" w:type="dxa"/>
            <w:gridSpan w:val="7"/>
          </w:tcPr>
          <w:p w:rsidR="00005283" w:rsidRPr="00005283" w:rsidRDefault="00005283" w:rsidP="00005283">
            <w:pPr>
              <w:rPr>
                <w:rFonts w:ascii="Arial Narrow" w:hAnsi="Arial Narrow" w:cs="Calibri"/>
                <w:lang w:val="fr-CA" w:eastAsia="en-CA"/>
              </w:rPr>
            </w:pPr>
            <w:r w:rsidRPr="00005283">
              <w:rPr>
                <w:rFonts w:ascii="Arial Narrow" w:hAnsi="Arial Narrow" w:cs="Calibri"/>
                <w:lang w:val="fr-CA" w:eastAsia="en-CA"/>
              </w:rPr>
              <w:t>Veuillez expliquer votre suggestion ou les options recommandées disponibles (maximum 50 mots).</w:t>
            </w:r>
          </w:p>
          <w:p w:rsidR="00005283" w:rsidRPr="00005283" w:rsidRDefault="00005283" w:rsidP="00005283">
            <w:pPr>
              <w:rPr>
                <w:rFonts w:ascii="Arial Narrow" w:hAnsi="Arial Narrow" w:cs="Calibri"/>
                <w:lang w:val="fr-CA" w:eastAsia="en-CA"/>
              </w:rPr>
            </w:pPr>
          </w:p>
          <w:p w:rsidR="00005283" w:rsidRPr="00005283" w:rsidRDefault="00005283" w:rsidP="00005283">
            <w:pPr>
              <w:rPr>
                <w:rFonts w:ascii="Arial Narrow" w:hAnsi="Arial Narrow" w:cs="Calibri"/>
                <w:lang w:val="fr-CA" w:eastAsia="en-CA"/>
              </w:rPr>
            </w:pPr>
          </w:p>
          <w:p w:rsidR="00005283" w:rsidRPr="00005283" w:rsidRDefault="00005283" w:rsidP="00005283">
            <w:pPr>
              <w:rPr>
                <w:rFonts w:ascii="Arial Narrow" w:hAnsi="Arial Narrow" w:cs="Calibri"/>
                <w:lang w:val="fr-CA" w:eastAsia="en-CA"/>
              </w:rPr>
            </w:pPr>
          </w:p>
        </w:tc>
      </w:tr>
      <w:tr w:rsidR="00005283" w:rsidRPr="00005283" w:rsidTr="00A63813">
        <w:tc>
          <w:tcPr>
            <w:tcW w:w="9039" w:type="dxa"/>
            <w:gridSpan w:val="11"/>
          </w:tcPr>
          <w:p w:rsidR="00005283" w:rsidRPr="00005283" w:rsidRDefault="00005283" w:rsidP="00005283">
            <w:pPr>
              <w:rPr>
                <w:rFonts w:ascii="Arial Narrow" w:hAnsi="Arial Narrow" w:cs="Calibri"/>
                <w:b/>
                <w:lang w:val="fr-CA" w:eastAsia="en-CA"/>
              </w:rPr>
            </w:pPr>
            <w:r w:rsidRPr="00005283">
              <w:rPr>
                <w:rFonts w:ascii="Arial Narrow" w:hAnsi="Arial Narrow" w:cs="Calibri"/>
                <w:b/>
                <w:lang w:val="fr-CA" w:eastAsia="en-CA"/>
              </w:rPr>
              <w:t>Distance (en km) entre le(s) site(s) proposé(s) et l’aéroport le plus rapproché :</w:t>
            </w:r>
          </w:p>
        </w:tc>
        <w:tc>
          <w:tcPr>
            <w:tcW w:w="1977" w:type="dxa"/>
          </w:tcPr>
          <w:p w:rsidR="00005283" w:rsidRPr="00005283" w:rsidRDefault="00005283" w:rsidP="00005283">
            <w:pPr>
              <w:jc w:val="right"/>
              <w:rPr>
                <w:rFonts w:ascii="Arial Narrow" w:hAnsi="Arial Narrow" w:cs="Times New Roman"/>
                <w:lang w:eastAsia="en-CA"/>
              </w:rPr>
            </w:pPr>
            <w:r w:rsidRPr="00005283">
              <w:rPr>
                <w:rFonts w:ascii="Arial Narrow" w:hAnsi="Arial Narrow" w:cs="Times New Roman"/>
                <w:lang w:eastAsia="en-CA"/>
              </w:rPr>
              <w:t>km</w:t>
            </w:r>
          </w:p>
        </w:tc>
      </w:tr>
      <w:tr w:rsidR="00005283" w:rsidRPr="00005283" w:rsidTr="00A63813">
        <w:tc>
          <w:tcPr>
            <w:tcW w:w="9039" w:type="dxa"/>
            <w:gridSpan w:val="11"/>
          </w:tcPr>
          <w:p w:rsidR="00005283" w:rsidRPr="00005283" w:rsidRDefault="00005283" w:rsidP="00005283">
            <w:pPr>
              <w:rPr>
                <w:rFonts w:ascii="Arial Narrow" w:hAnsi="Arial Narrow" w:cs="Calibri"/>
                <w:b/>
                <w:vertAlign w:val="superscript"/>
                <w:lang w:val="fr-CA" w:eastAsia="en-CA"/>
              </w:rPr>
            </w:pPr>
            <w:r w:rsidRPr="00005283">
              <w:rPr>
                <w:rFonts w:ascii="Arial Narrow" w:hAnsi="Arial Narrow" w:cs="Calibri"/>
                <w:b/>
                <w:lang w:val="fr-CA" w:eastAsia="en-CA"/>
              </w:rPr>
              <w:t>Visite de site | Automne 2016 – veuillez indiquer si votre organisation s’est engagée à défrayer de leurs dépenses deux (2) représentants de l’ACTS pour visiter votre ville et les sites proposés pour le congrès.</w:t>
            </w:r>
            <w:r w:rsidRPr="00005283">
              <w:rPr>
                <w:rFonts w:ascii="Arial Narrow" w:hAnsi="Arial Narrow" w:cs="Calibri"/>
                <w:b/>
                <w:vertAlign w:val="superscript"/>
                <w:lang w:val="fr-CA" w:eastAsia="en-CA"/>
              </w:rPr>
              <w:t>7</w:t>
            </w:r>
          </w:p>
          <w:p w:rsidR="00005283" w:rsidRPr="00005283" w:rsidRDefault="00005283" w:rsidP="00005283">
            <w:pPr>
              <w:rPr>
                <w:rFonts w:ascii="Arial Narrow" w:hAnsi="Arial Narrow" w:cs="Calibri"/>
                <w:b/>
                <w:lang w:val="fr-CA" w:eastAsia="en-CA"/>
              </w:rPr>
            </w:pPr>
            <w:r w:rsidRPr="00005283">
              <w:rPr>
                <w:rFonts w:ascii="Arial Narrow" w:hAnsi="Arial Narrow" w:cs="Calibri"/>
                <w:b/>
                <w:lang w:val="fr-CA" w:eastAsia="en-CA"/>
              </w:rPr>
              <w:t>Si la réponse est « Non » ou « Incertain », veuillez expliquer ici :</w:t>
            </w:r>
          </w:p>
          <w:p w:rsidR="00005283" w:rsidRPr="00005283" w:rsidRDefault="00005283" w:rsidP="00005283">
            <w:pPr>
              <w:rPr>
                <w:rFonts w:ascii="Arial Narrow" w:hAnsi="Arial Narrow" w:cs="Calibri"/>
                <w:b/>
                <w:lang w:val="fr-CA" w:eastAsia="en-CA"/>
              </w:rPr>
            </w:pPr>
          </w:p>
          <w:p w:rsidR="00005283" w:rsidRPr="00005283" w:rsidRDefault="00005283" w:rsidP="00005283">
            <w:pPr>
              <w:rPr>
                <w:rFonts w:ascii="Arial Narrow" w:hAnsi="Arial Narrow" w:cs="Calibri"/>
                <w:b/>
                <w:lang w:val="fr-CA" w:eastAsia="en-CA"/>
              </w:rPr>
            </w:pPr>
          </w:p>
        </w:tc>
        <w:tc>
          <w:tcPr>
            <w:tcW w:w="1977" w:type="dxa"/>
          </w:tcPr>
          <w:p w:rsidR="00005283" w:rsidRPr="00005283" w:rsidRDefault="00005283" w:rsidP="00005283">
            <w:pPr>
              <w:rPr>
                <w:rFonts w:ascii="Arial Narrow" w:hAnsi="Arial Narrow" w:cs="Calibri"/>
                <w:lang w:val="fr-CA" w:eastAsia="en-CA"/>
              </w:rPr>
            </w:pPr>
            <w:r w:rsidRPr="00005283">
              <w:rPr>
                <w:rFonts w:ascii="Times New Roman" w:hAnsi="Times New Roman" w:cs="Times New Roman"/>
                <w:sz w:val="40"/>
                <w:szCs w:val="40"/>
                <w:lang w:val="fr-CA" w:eastAsia="en-CA"/>
              </w:rPr>
              <w:t>□</w:t>
            </w:r>
            <w:r w:rsidRPr="00005283">
              <w:rPr>
                <w:rFonts w:ascii="Arial Narrow" w:hAnsi="Arial Narrow" w:cs="Calibri"/>
                <w:sz w:val="40"/>
                <w:szCs w:val="40"/>
                <w:lang w:val="fr-CA" w:eastAsia="en-CA"/>
              </w:rPr>
              <w:t xml:space="preserve"> </w:t>
            </w:r>
            <w:r w:rsidRPr="00005283">
              <w:rPr>
                <w:rFonts w:ascii="Arial Narrow" w:hAnsi="Arial Narrow" w:cs="Calibri"/>
                <w:lang w:val="fr-CA" w:eastAsia="en-CA"/>
              </w:rPr>
              <w:t>Oui</w:t>
            </w:r>
          </w:p>
          <w:p w:rsidR="00005283" w:rsidRPr="00005283" w:rsidRDefault="00005283" w:rsidP="00005283">
            <w:pPr>
              <w:rPr>
                <w:rFonts w:ascii="Arial Narrow" w:hAnsi="Arial Narrow" w:cs="Calibri"/>
                <w:lang w:val="fr-CA" w:eastAsia="en-CA"/>
              </w:rPr>
            </w:pPr>
            <w:r w:rsidRPr="00005283">
              <w:rPr>
                <w:rFonts w:ascii="Times New Roman" w:hAnsi="Times New Roman" w:cs="Times New Roman"/>
                <w:sz w:val="40"/>
                <w:szCs w:val="40"/>
                <w:lang w:val="fr-CA" w:eastAsia="en-CA"/>
              </w:rPr>
              <w:t>□</w:t>
            </w:r>
            <w:r w:rsidRPr="00005283">
              <w:rPr>
                <w:rFonts w:ascii="Arial Narrow" w:hAnsi="Arial Narrow" w:cs="Calibri"/>
                <w:sz w:val="40"/>
                <w:szCs w:val="40"/>
                <w:lang w:val="fr-CA" w:eastAsia="en-CA"/>
              </w:rPr>
              <w:t xml:space="preserve"> </w:t>
            </w:r>
            <w:r w:rsidRPr="00005283">
              <w:rPr>
                <w:rFonts w:ascii="Arial Narrow" w:hAnsi="Arial Narrow" w:cs="Calibri"/>
                <w:lang w:val="fr-CA" w:eastAsia="en-CA"/>
              </w:rPr>
              <w:t>Non</w:t>
            </w:r>
          </w:p>
          <w:p w:rsidR="00005283" w:rsidRPr="00005283" w:rsidRDefault="00005283" w:rsidP="00005283">
            <w:pPr>
              <w:rPr>
                <w:rFonts w:ascii="Arial Narrow" w:hAnsi="Arial Narrow" w:cs="Calibri"/>
                <w:lang w:val="fr-CA" w:eastAsia="en-CA"/>
              </w:rPr>
            </w:pPr>
            <w:r w:rsidRPr="00005283">
              <w:rPr>
                <w:rFonts w:ascii="Times New Roman" w:hAnsi="Times New Roman" w:cs="Times New Roman"/>
                <w:sz w:val="40"/>
                <w:szCs w:val="40"/>
                <w:lang w:val="fr-CA" w:eastAsia="en-CA"/>
              </w:rPr>
              <w:t>□</w:t>
            </w:r>
            <w:r w:rsidRPr="00005283">
              <w:rPr>
                <w:rFonts w:ascii="Arial Narrow" w:hAnsi="Arial Narrow" w:cs="Calibri"/>
                <w:sz w:val="40"/>
                <w:szCs w:val="40"/>
                <w:lang w:val="fr-CA" w:eastAsia="en-CA"/>
              </w:rPr>
              <w:t xml:space="preserve"> </w:t>
            </w:r>
            <w:r w:rsidRPr="00005283">
              <w:rPr>
                <w:rFonts w:ascii="Arial Narrow" w:hAnsi="Arial Narrow" w:cs="Calibri"/>
                <w:lang w:val="fr-CA" w:eastAsia="en-CA"/>
              </w:rPr>
              <w:t>Incertain</w:t>
            </w:r>
          </w:p>
        </w:tc>
      </w:tr>
    </w:tbl>
    <w:p w:rsidR="00005283" w:rsidRPr="00005283" w:rsidRDefault="00005283" w:rsidP="00005283">
      <w:pPr>
        <w:spacing w:after="0" w:line="240" w:lineRule="auto"/>
        <w:rPr>
          <w:rFonts w:ascii="Calibri" w:hAnsi="Calibri" w:cs="Calibri"/>
          <w:lang w:eastAsia="en-CA"/>
        </w:rPr>
      </w:pPr>
    </w:p>
    <w:p w:rsidR="00005283" w:rsidRPr="00005283" w:rsidRDefault="00005283" w:rsidP="00005283">
      <w:pPr>
        <w:spacing w:after="0" w:line="240" w:lineRule="auto"/>
        <w:rPr>
          <w:rFonts w:ascii="Calibri" w:hAnsi="Calibri" w:cs="Calibri"/>
          <w:lang w:eastAsia="en-CA"/>
        </w:rPr>
      </w:pPr>
    </w:p>
    <w:p w:rsidR="00005283" w:rsidRPr="00005283" w:rsidRDefault="00005283" w:rsidP="00005283">
      <w:pPr>
        <w:spacing w:after="0" w:line="240" w:lineRule="auto"/>
        <w:rPr>
          <w:rFonts w:ascii="Calibri" w:hAnsi="Calibri" w:cs="Calibri"/>
          <w:lang w:eastAsia="en-CA"/>
        </w:rPr>
      </w:pPr>
    </w:p>
    <w:tbl>
      <w:tblPr>
        <w:tblStyle w:val="TableGrid"/>
        <w:tblW w:w="0" w:type="auto"/>
        <w:tblLook w:val="04A0" w:firstRow="1" w:lastRow="0" w:firstColumn="1" w:lastColumn="0" w:noHBand="0" w:noVBand="1"/>
      </w:tblPr>
      <w:tblGrid>
        <w:gridCol w:w="11016"/>
      </w:tblGrid>
      <w:tr w:rsidR="00005283" w:rsidRPr="00005283" w:rsidTr="00A63813">
        <w:tc>
          <w:tcPr>
            <w:tcW w:w="11016" w:type="dxa"/>
          </w:tcPr>
          <w:p w:rsidR="00005283" w:rsidRPr="00005283" w:rsidRDefault="00005283" w:rsidP="00005283">
            <w:pPr>
              <w:rPr>
                <w:rFonts w:ascii="Arial Narrow" w:hAnsi="Arial Narrow" w:cs="Calibri"/>
                <w:b/>
                <w:lang w:val="fr-CA" w:eastAsia="en-CA"/>
              </w:rPr>
            </w:pPr>
            <w:r w:rsidRPr="00005283">
              <w:rPr>
                <w:rFonts w:ascii="Arial Narrow" w:hAnsi="Arial Narrow" w:cs="Calibri"/>
                <w:b/>
                <w:lang w:val="fr-CA" w:eastAsia="en-CA"/>
              </w:rPr>
              <w:t>Commandite aux CES 2017, 2018, et 2019</w:t>
            </w:r>
            <w:r w:rsidRPr="00005283">
              <w:rPr>
                <w:rFonts w:ascii="Arial Narrow" w:hAnsi="Arial Narrow" w:cs="Calibri"/>
                <w:b/>
                <w:vertAlign w:val="superscript"/>
                <w:lang w:val="fr-CA" w:eastAsia="en-CA"/>
              </w:rPr>
              <w:t>8</w:t>
            </w:r>
            <w:r w:rsidRPr="00005283">
              <w:rPr>
                <w:rFonts w:ascii="Arial Narrow" w:hAnsi="Arial Narrow" w:cs="Calibri"/>
                <w:b/>
                <w:lang w:val="fr-CA" w:eastAsia="en-CA"/>
              </w:rPr>
              <w:t xml:space="preserve"> – veuillez décrire comment vous aimeriez présenter votre destination à titre de commanditaire des futurs congrès des événements sportifs et confirmer votre engagement à acquitter les frais de commandite requis comme condition pour être choisie comme future ville hôtesse du CES. Par exemple, si vous préférez être positionnée comme commanditaire d’un petit déjeuner ou d’un lunch, avoir votre espace d’exposition dans l’Allée des fournisseurs, être partenaire de l’ACTS pour des activités spéciales comme la remise d’un cadeau ou encore tenir des événements d’accueil, etc. Veuillez décrire vos idées ci-dessous (maximum 100 mots).  </w:t>
            </w:r>
          </w:p>
          <w:p w:rsidR="00005283" w:rsidRPr="00005283" w:rsidRDefault="00005283" w:rsidP="00005283">
            <w:pPr>
              <w:rPr>
                <w:rFonts w:ascii="Arial Narrow" w:hAnsi="Arial Narrow" w:cs="Calibri"/>
                <w:b/>
                <w:lang w:val="fr-CA" w:eastAsia="en-CA"/>
              </w:rPr>
            </w:pPr>
          </w:p>
          <w:p w:rsidR="00005283" w:rsidRPr="00005283" w:rsidRDefault="00005283" w:rsidP="00005283">
            <w:pPr>
              <w:rPr>
                <w:rFonts w:ascii="Arial Narrow" w:hAnsi="Arial Narrow" w:cs="Calibri"/>
                <w:b/>
                <w:lang w:val="fr-CA" w:eastAsia="en-CA"/>
              </w:rPr>
            </w:pPr>
          </w:p>
          <w:p w:rsidR="00005283" w:rsidRPr="00005283" w:rsidRDefault="00005283" w:rsidP="00005283">
            <w:pPr>
              <w:rPr>
                <w:rFonts w:ascii="Arial Narrow" w:hAnsi="Arial Narrow" w:cs="Calibri"/>
                <w:b/>
                <w:lang w:val="fr-CA" w:eastAsia="en-CA"/>
              </w:rPr>
            </w:pPr>
          </w:p>
          <w:p w:rsidR="00005283" w:rsidRPr="00005283" w:rsidRDefault="00005283" w:rsidP="00005283">
            <w:pPr>
              <w:rPr>
                <w:rFonts w:ascii="Arial Narrow" w:hAnsi="Arial Narrow" w:cs="Calibri"/>
                <w:b/>
                <w:lang w:val="fr-CA" w:eastAsia="en-CA"/>
              </w:rPr>
            </w:pPr>
          </w:p>
          <w:p w:rsidR="00005283" w:rsidRPr="00005283" w:rsidRDefault="00005283" w:rsidP="00005283">
            <w:pPr>
              <w:rPr>
                <w:rFonts w:ascii="Arial Narrow" w:hAnsi="Arial Narrow" w:cs="Calibri"/>
                <w:b/>
                <w:lang w:val="fr-CA" w:eastAsia="en-CA"/>
              </w:rPr>
            </w:pPr>
          </w:p>
          <w:p w:rsidR="00005283" w:rsidRPr="00005283" w:rsidRDefault="00005283" w:rsidP="00005283">
            <w:pPr>
              <w:rPr>
                <w:rFonts w:ascii="Arial Narrow" w:hAnsi="Arial Narrow" w:cs="Calibri"/>
                <w:b/>
                <w:lang w:val="fr-CA" w:eastAsia="en-CA"/>
              </w:rPr>
            </w:pPr>
          </w:p>
          <w:p w:rsidR="00005283" w:rsidRPr="00005283" w:rsidRDefault="00005283" w:rsidP="00005283">
            <w:pPr>
              <w:rPr>
                <w:rFonts w:ascii="Arial Narrow" w:hAnsi="Arial Narrow" w:cs="Calibri"/>
                <w:b/>
                <w:lang w:val="fr-CA" w:eastAsia="en-CA"/>
              </w:rPr>
            </w:pPr>
          </w:p>
          <w:p w:rsidR="00005283" w:rsidRPr="00005283" w:rsidRDefault="00005283" w:rsidP="00005283">
            <w:pPr>
              <w:rPr>
                <w:rFonts w:ascii="Arial Narrow" w:hAnsi="Arial Narrow" w:cs="Calibri"/>
                <w:b/>
                <w:lang w:val="fr-CA" w:eastAsia="en-CA"/>
              </w:rPr>
            </w:pPr>
          </w:p>
          <w:p w:rsidR="00005283" w:rsidRPr="00005283" w:rsidRDefault="00005283" w:rsidP="00005283">
            <w:pPr>
              <w:rPr>
                <w:rFonts w:ascii="Times New Roman" w:hAnsi="Times New Roman" w:cs="Times New Roman"/>
                <w:sz w:val="40"/>
                <w:szCs w:val="40"/>
                <w:lang w:val="fr-CA" w:eastAsia="en-CA"/>
              </w:rPr>
            </w:pPr>
          </w:p>
        </w:tc>
      </w:tr>
    </w:tbl>
    <w:p w:rsidR="00005283" w:rsidRPr="00005283" w:rsidRDefault="00005283" w:rsidP="00005283">
      <w:pPr>
        <w:spacing w:after="0" w:line="240" w:lineRule="auto"/>
        <w:rPr>
          <w:rFonts w:ascii="Arial Narrow" w:hAnsi="Arial Narrow" w:cs="Calibri"/>
          <w:sz w:val="16"/>
          <w:szCs w:val="16"/>
          <w:lang w:val="fr-CA" w:eastAsia="en-CA"/>
        </w:rPr>
      </w:pPr>
    </w:p>
    <w:p w:rsidR="00005283" w:rsidRPr="00005283" w:rsidRDefault="00005283" w:rsidP="00005283">
      <w:pPr>
        <w:spacing w:after="120"/>
        <w:rPr>
          <w:rFonts w:ascii="Arial Narrow" w:hAnsi="Arial Narrow" w:cs="Calibri"/>
          <w:sz w:val="18"/>
          <w:szCs w:val="18"/>
          <w:lang w:val="fr-CA" w:eastAsia="en-CA"/>
        </w:rPr>
      </w:pPr>
      <w:r w:rsidRPr="00005283">
        <w:rPr>
          <w:rFonts w:ascii="Arial Narrow" w:hAnsi="Arial Narrow" w:cs="Calibri"/>
          <w:b/>
          <w:sz w:val="18"/>
          <w:szCs w:val="18"/>
          <w:lang w:val="fr-CA" w:eastAsia="en-CA"/>
        </w:rPr>
        <w:t>Notes à l’annexe A :</w:t>
      </w:r>
    </w:p>
    <w:p w:rsidR="00005283" w:rsidRPr="00005283" w:rsidRDefault="00005283" w:rsidP="00005283">
      <w:pPr>
        <w:numPr>
          <w:ilvl w:val="0"/>
          <w:numId w:val="1"/>
        </w:numPr>
        <w:spacing w:after="0" w:line="240" w:lineRule="auto"/>
        <w:contextualSpacing/>
        <w:rPr>
          <w:rFonts w:ascii="Arial Narrow" w:hAnsi="Arial Narrow" w:cs="Calibri"/>
          <w:sz w:val="18"/>
          <w:szCs w:val="18"/>
          <w:lang w:val="fr-CA" w:eastAsia="en-CA"/>
        </w:rPr>
      </w:pPr>
      <w:r w:rsidRPr="00005283">
        <w:rPr>
          <w:rFonts w:ascii="Arial Narrow" w:hAnsi="Arial Narrow" w:cs="Calibri"/>
          <w:sz w:val="18"/>
          <w:szCs w:val="18"/>
          <w:lang w:val="fr-CA" w:eastAsia="en-CA"/>
        </w:rPr>
        <w:t xml:space="preserve">Vous êtes admissible à accueillir le CES si votre organisation est membre de l’ACTS dans la catégorie « membre actif » (i.e. bureaux des visiteurs et des congrès, commissions de tourisme sportif, agences de développement économique, organismes de marketing de destination). Les soumissions de candidature de la part d’hôteliers ou de sites ne sont pas acceptées. Pour information sur les catégories de membres de l’ACTS et les frais, visitez le site </w:t>
      </w:r>
      <w:hyperlink r:id="rId8" w:history="1">
        <w:r w:rsidRPr="00005283">
          <w:rPr>
            <w:rFonts w:ascii="Arial Narrow" w:hAnsi="Arial Narrow" w:cs="Calibri"/>
            <w:color w:val="0000FF" w:themeColor="hyperlink"/>
            <w:sz w:val="18"/>
            <w:szCs w:val="18"/>
            <w:u w:val="single"/>
            <w:lang w:val="fr-CA" w:eastAsia="en-CA"/>
          </w:rPr>
          <w:t>www.canadiansporttourism.com</w:t>
        </w:r>
      </w:hyperlink>
      <w:r w:rsidRPr="00005283">
        <w:rPr>
          <w:rFonts w:ascii="Arial Narrow" w:hAnsi="Arial Narrow" w:cs="Calibri"/>
          <w:color w:val="0000FF" w:themeColor="hyperlink"/>
          <w:sz w:val="18"/>
          <w:szCs w:val="18"/>
          <w:u w:val="single"/>
          <w:lang w:val="fr-CA" w:eastAsia="en-CA"/>
        </w:rPr>
        <w:t>.</w:t>
      </w:r>
      <w:r w:rsidRPr="00005283">
        <w:rPr>
          <w:rFonts w:ascii="Arial Narrow" w:hAnsi="Arial Narrow" w:cs="Calibri"/>
          <w:sz w:val="18"/>
          <w:szCs w:val="18"/>
          <w:lang w:val="fr-CA" w:eastAsia="en-CA"/>
        </w:rPr>
        <w:t xml:space="preserve"> </w:t>
      </w:r>
    </w:p>
    <w:p w:rsidR="00005283" w:rsidRPr="00005283" w:rsidRDefault="00005283" w:rsidP="00005283">
      <w:pPr>
        <w:spacing w:after="0" w:line="240" w:lineRule="auto"/>
        <w:ind w:left="720"/>
        <w:contextualSpacing/>
        <w:rPr>
          <w:rFonts w:ascii="Arial Narrow" w:hAnsi="Arial Narrow" w:cs="Calibri"/>
          <w:sz w:val="12"/>
          <w:szCs w:val="12"/>
          <w:lang w:val="fr-CA" w:eastAsia="en-CA"/>
        </w:rPr>
      </w:pPr>
    </w:p>
    <w:p w:rsidR="00005283" w:rsidRPr="00005283" w:rsidRDefault="00005283" w:rsidP="00005283">
      <w:pPr>
        <w:numPr>
          <w:ilvl w:val="0"/>
          <w:numId w:val="1"/>
        </w:numPr>
        <w:spacing w:after="0" w:line="240" w:lineRule="auto"/>
        <w:contextualSpacing/>
        <w:rPr>
          <w:rFonts w:ascii="Arial Narrow" w:hAnsi="Arial Narrow" w:cs="Calibri"/>
          <w:sz w:val="18"/>
          <w:szCs w:val="18"/>
          <w:lang w:val="fr-CA" w:eastAsia="en-CA"/>
        </w:rPr>
      </w:pPr>
      <w:r w:rsidRPr="00005283">
        <w:rPr>
          <w:rFonts w:ascii="Arial Narrow" w:hAnsi="Arial Narrow" w:cs="Calibri"/>
          <w:sz w:val="18"/>
          <w:szCs w:val="18"/>
          <w:lang w:val="fr-CA" w:eastAsia="en-CA"/>
        </w:rPr>
        <w:t xml:space="preserve">Vous devez désigner une personne de votre organisation à titre de personne ressource principale pour la candidature. Vous pouvez désigner une seconde personne en soutien si vous le souhaitez. </w:t>
      </w:r>
    </w:p>
    <w:p w:rsidR="00005283" w:rsidRPr="00005283" w:rsidRDefault="00005283" w:rsidP="00005283">
      <w:pPr>
        <w:spacing w:after="0" w:line="240" w:lineRule="auto"/>
        <w:rPr>
          <w:rFonts w:ascii="Arial Narrow" w:hAnsi="Arial Narrow" w:cs="Calibri"/>
          <w:sz w:val="12"/>
          <w:szCs w:val="12"/>
          <w:lang w:val="fr-CA" w:eastAsia="en-CA"/>
        </w:rPr>
      </w:pPr>
    </w:p>
    <w:p w:rsidR="00005283" w:rsidRPr="00005283" w:rsidRDefault="00005283" w:rsidP="00005283">
      <w:pPr>
        <w:numPr>
          <w:ilvl w:val="0"/>
          <w:numId w:val="1"/>
        </w:numPr>
        <w:spacing w:after="0" w:line="240" w:lineRule="auto"/>
        <w:contextualSpacing/>
        <w:rPr>
          <w:rFonts w:ascii="Arial Narrow" w:hAnsi="Arial Narrow" w:cs="Calibri"/>
          <w:sz w:val="18"/>
          <w:szCs w:val="18"/>
          <w:lang w:val="fr-CA" w:eastAsia="en-CA"/>
        </w:rPr>
      </w:pPr>
      <w:r w:rsidRPr="00005283">
        <w:rPr>
          <w:rFonts w:ascii="Arial Narrow" w:hAnsi="Arial Narrow" w:cs="Calibri"/>
          <w:sz w:val="18"/>
          <w:szCs w:val="18"/>
          <w:lang w:val="fr-CA" w:eastAsia="en-CA"/>
        </w:rPr>
        <w:t xml:space="preserve">Les frais de mise en candidature sont de 1500 $ payables à l’ACTS et doivent être acquittés à la date ou avant la date limite. Les soumissions qui n’incluent pas les frais de mise en candidature ne seront pas considérées. Les frais de mise en candidature ne sont pas remboursables. Si vous postulez pour les CES 2018 et  2020, les frais de mise en candidature (1500 $) ne sont payables qu’une fois. Veuillez indiquer pour quel(s) événement(s) vous aimeriez postuler. </w:t>
      </w:r>
    </w:p>
    <w:p w:rsidR="00005283" w:rsidRPr="00005283" w:rsidRDefault="00005283" w:rsidP="00005283">
      <w:pPr>
        <w:spacing w:after="0" w:line="240" w:lineRule="auto"/>
        <w:rPr>
          <w:rFonts w:ascii="Arial Narrow" w:hAnsi="Arial Narrow" w:cs="Calibri"/>
          <w:sz w:val="12"/>
          <w:szCs w:val="12"/>
          <w:lang w:val="fr-CA" w:eastAsia="en-CA"/>
        </w:rPr>
      </w:pPr>
    </w:p>
    <w:p w:rsidR="00005283" w:rsidRPr="00005283" w:rsidRDefault="00005283" w:rsidP="00005283">
      <w:pPr>
        <w:numPr>
          <w:ilvl w:val="0"/>
          <w:numId w:val="1"/>
        </w:numPr>
        <w:spacing w:after="0" w:line="240" w:lineRule="auto"/>
        <w:contextualSpacing/>
        <w:rPr>
          <w:rFonts w:ascii="Arial Narrow" w:hAnsi="Arial Narrow" w:cs="Calibri"/>
          <w:sz w:val="18"/>
          <w:szCs w:val="18"/>
          <w:lang w:val="fr-CA" w:eastAsia="en-CA"/>
        </w:rPr>
      </w:pPr>
      <w:r w:rsidRPr="00005283">
        <w:rPr>
          <w:rFonts w:ascii="Arial Narrow" w:hAnsi="Arial Narrow" w:cs="Calibri"/>
          <w:sz w:val="18"/>
          <w:szCs w:val="18"/>
          <w:lang w:val="fr-CA" w:eastAsia="en-CA"/>
        </w:rPr>
        <w:t xml:space="preserve">Le congrès </w:t>
      </w:r>
      <w:proofErr w:type="gramStart"/>
      <w:r w:rsidRPr="00005283">
        <w:rPr>
          <w:rFonts w:ascii="Arial Narrow" w:hAnsi="Arial Narrow" w:cs="Calibri"/>
          <w:sz w:val="18"/>
          <w:szCs w:val="18"/>
          <w:lang w:val="fr-CA" w:eastAsia="en-CA"/>
        </w:rPr>
        <w:t>dure</w:t>
      </w:r>
      <w:proofErr w:type="gramEnd"/>
      <w:r w:rsidRPr="00005283">
        <w:rPr>
          <w:rFonts w:ascii="Arial Narrow" w:hAnsi="Arial Narrow" w:cs="Calibri"/>
          <w:sz w:val="18"/>
          <w:szCs w:val="18"/>
          <w:lang w:val="fr-CA" w:eastAsia="en-CA"/>
        </w:rPr>
        <w:t xml:space="preserve"> trois journées complètes et les jours préférés de la semaine sont mardi-mercredi-jeudi ou mercredi-jeudi-vendredi. Une journée de planification précongrès et d’installation doit aussi être prise en compte dans l’horaire. Les soumissions doivent inclure un ou deux choix de dates à considérer. La période préférée pour le congrès est mars ou avril. Il est souhaitable de se tenir éloigné des dates qui chevauchent le congé de Pâques ou en sont trop rapprochées, tout comme des congés scolaires ou de tout autre congé usuel qui pourrait affecter la participation au congrès. </w:t>
      </w:r>
    </w:p>
    <w:p w:rsidR="00005283" w:rsidRPr="00005283" w:rsidRDefault="00005283" w:rsidP="00005283">
      <w:pPr>
        <w:spacing w:after="0" w:line="240" w:lineRule="auto"/>
        <w:rPr>
          <w:rFonts w:ascii="Arial Narrow" w:hAnsi="Arial Narrow" w:cs="Calibri"/>
          <w:sz w:val="12"/>
          <w:szCs w:val="12"/>
          <w:lang w:val="fr-CA" w:eastAsia="en-CA"/>
        </w:rPr>
      </w:pPr>
    </w:p>
    <w:p w:rsidR="00005283" w:rsidRPr="00005283" w:rsidRDefault="00005283" w:rsidP="00005283">
      <w:pPr>
        <w:numPr>
          <w:ilvl w:val="0"/>
          <w:numId w:val="1"/>
        </w:numPr>
        <w:spacing w:after="0" w:line="240" w:lineRule="auto"/>
        <w:contextualSpacing/>
        <w:rPr>
          <w:rFonts w:ascii="Arial Narrow" w:hAnsi="Arial Narrow" w:cs="Calibri"/>
          <w:sz w:val="18"/>
          <w:szCs w:val="18"/>
          <w:lang w:val="fr-CA" w:eastAsia="en-CA"/>
        </w:rPr>
      </w:pPr>
      <w:r w:rsidRPr="00005283">
        <w:rPr>
          <w:rFonts w:ascii="Arial Narrow" w:hAnsi="Arial Narrow" w:cs="Calibri"/>
          <w:sz w:val="18"/>
          <w:szCs w:val="18"/>
          <w:lang w:val="fr-CA" w:eastAsia="en-CA"/>
        </w:rPr>
        <w:t xml:space="preserve">L’ACTS requiert à la fois l’hébergement à l’hôtel des délégués au congrès et l’espace de réunion. Pas plus de deux choix d’hôtel peuvent être proposés. En d’autres mots, vous pouvez soumettre un hôtel hôte et un hôtel secondaire ou deux choix possibles d’hôtels hôtes. L’hôtel hôte doit offrir un service complet et être un hôtel moderne pouvant offrir le nombre requis de chambres ainsi que les espaces de réunion nécessaires sur place. Une exception peut être faite pour des hôtels qui sont rattachés à un centre des congrès qui fournira certains espaces ou tous les espaces de réunion requis. </w:t>
      </w:r>
    </w:p>
    <w:p w:rsidR="00005283" w:rsidRPr="00005283" w:rsidRDefault="00005283" w:rsidP="00005283">
      <w:pPr>
        <w:spacing w:after="0" w:line="240" w:lineRule="auto"/>
        <w:ind w:left="720"/>
        <w:contextualSpacing/>
        <w:rPr>
          <w:rFonts w:ascii="Arial Narrow" w:hAnsi="Arial Narrow" w:cs="Calibri"/>
          <w:sz w:val="12"/>
          <w:szCs w:val="12"/>
          <w:lang w:val="fr-CA" w:eastAsia="en-CA"/>
        </w:rPr>
      </w:pPr>
    </w:p>
    <w:p w:rsidR="00005283" w:rsidRPr="00005283" w:rsidRDefault="00005283" w:rsidP="00005283">
      <w:pPr>
        <w:spacing w:after="0" w:line="240" w:lineRule="auto"/>
        <w:ind w:left="720"/>
        <w:contextualSpacing/>
        <w:rPr>
          <w:rFonts w:ascii="Arial Narrow" w:hAnsi="Arial Narrow" w:cs="Calibri"/>
          <w:sz w:val="18"/>
          <w:szCs w:val="18"/>
          <w:lang w:val="fr-CA" w:eastAsia="en-CA"/>
        </w:rPr>
      </w:pPr>
      <w:r w:rsidRPr="00005283">
        <w:rPr>
          <w:rFonts w:ascii="Arial Narrow" w:hAnsi="Arial Narrow" w:cs="Calibri"/>
          <w:sz w:val="18"/>
          <w:szCs w:val="18"/>
          <w:lang w:val="fr-CA" w:eastAsia="en-CA"/>
        </w:rPr>
        <w:t>Le tarif des chambres de l’hôtel hôte doit être préférablement de moins de 169 $ CAN par nuit et devrait être correspondre au classement de l’établissement, à la région et au type d’établissement/emplacement (i.e. villégiature, centre-ville, banlieue, etc.). Si un hôtel secondaire (ou hôtel de déversement) est offert, le tarif des chambres doit être de moins de 149 $ CAN par nuit.</w:t>
      </w:r>
    </w:p>
    <w:p w:rsidR="00005283" w:rsidRPr="00005283" w:rsidRDefault="00005283" w:rsidP="00005283">
      <w:pPr>
        <w:spacing w:after="0" w:line="240" w:lineRule="auto"/>
        <w:ind w:left="720"/>
        <w:contextualSpacing/>
        <w:rPr>
          <w:rFonts w:ascii="Arial Narrow" w:hAnsi="Arial Narrow" w:cs="Calibri"/>
          <w:sz w:val="12"/>
          <w:szCs w:val="12"/>
          <w:lang w:val="fr-CA" w:eastAsia="en-CA"/>
        </w:rPr>
      </w:pPr>
    </w:p>
    <w:p w:rsidR="00005283" w:rsidRPr="00005283" w:rsidRDefault="00005283" w:rsidP="00005283">
      <w:pPr>
        <w:spacing w:after="0" w:line="240" w:lineRule="auto"/>
        <w:ind w:left="720"/>
        <w:contextualSpacing/>
        <w:rPr>
          <w:rFonts w:ascii="Arial Narrow" w:hAnsi="Arial Narrow" w:cs="Calibri"/>
          <w:sz w:val="18"/>
          <w:szCs w:val="18"/>
          <w:lang w:val="fr-CA" w:eastAsia="en-CA"/>
        </w:rPr>
      </w:pPr>
      <w:r w:rsidRPr="00005283">
        <w:rPr>
          <w:rFonts w:ascii="Arial Narrow" w:hAnsi="Arial Narrow" w:cs="Calibri"/>
          <w:sz w:val="18"/>
          <w:szCs w:val="18"/>
          <w:lang w:val="fr-CA" w:eastAsia="en-CA"/>
        </w:rPr>
        <w:t xml:space="preserve">Le nombre prévu de nuitées requises va de 400 à 650; le bloc est habituellement réparti sur quatre nuits et les nuits de pointe coïncident avec la soirée du Jour 1 et la soirée du Jour 2 du congrès. Les détails complets concernant les exigences d’espaces de réunion, les modèles de réservation de chambre, etc. sont décrits dans l’Appel de candidatures – Étape 2. Un niveau plus élevé de détail concernant la logistique du site et les exigences sera demandé lors de l’étape 2 du processus de mise en candidature. </w:t>
      </w:r>
    </w:p>
    <w:p w:rsidR="00005283" w:rsidRPr="00005283" w:rsidRDefault="00005283" w:rsidP="00005283">
      <w:pPr>
        <w:spacing w:after="0" w:line="240" w:lineRule="auto"/>
        <w:rPr>
          <w:rFonts w:ascii="Arial Narrow" w:hAnsi="Arial Narrow" w:cs="Calibri"/>
          <w:sz w:val="12"/>
          <w:szCs w:val="12"/>
          <w:lang w:val="fr-CA" w:eastAsia="en-CA"/>
        </w:rPr>
      </w:pPr>
    </w:p>
    <w:p w:rsidR="00005283" w:rsidRPr="00005283" w:rsidRDefault="00005283" w:rsidP="00005283">
      <w:pPr>
        <w:numPr>
          <w:ilvl w:val="0"/>
          <w:numId w:val="1"/>
        </w:numPr>
        <w:spacing w:after="0" w:line="240" w:lineRule="auto"/>
        <w:contextualSpacing/>
        <w:rPr>
          <w:rFonts w:ascii="Arial Narrow" w:hAnsi="Arial Narrow" w:cs="Calibri"/>
          <w:sz w:val="18"/>
          <w:szCs w:val="18"/>
          <w:lang w:val="fr-CA" w:eastAsia="en-CA"/>
        </w:rPr>
      </w:pPr>
      <w:r w:rsidRPr="00005283">
        <w:rPr>
          <w:rFonts w:ascii="Arial Narrow" w:hAnsi="Arial Narrow" w:cs="Calibri"/>
          <w:sz w:val="18"/>
          <w:szCs w:val="18"/>
          <w:lang w:val="fr-CA" w:eastAsia="en-CA"/>
        </w:rPr>
        <w:t xml:space="preserve">Une visite de site à votre ville peut devoir être réalisée au cours de l’automne 2016 afin de faciliter le choix de la ville hôtesse. Si vous êtes invité à procéder à l’étape 2 du processus d’appel de candidatures et qu’une visite de site est exigée, vous serez responsable financièrement de défrayer deux (2) personnes de l’ACTS de leurs dépenses de déplacement et de séjour.  Ces dépenses peuvent inclure le transport aérien, la nourriture et les boissons, le transport terrestre, etc. L’hôtel hôte proposé devra aussi fournir gratuitement une ou deux nuitées d’hôtel pour les représentants de l’ACTS si un séjour de plus d’un jour est requis. </w:t>
      </w:r>
    </w:p>
    <w:p w:rsidR="00005283" w:rsidRPr="00005283" w:rsidRDefault="00005283" w:rsidP="00005283">
      <w:pPr>
        <w:spacing w:after="0" w:line="240" w:lineRule="auto"/>
        <w:ind w:left="360"/>
        <w:rPr>
          <w:rFonts w:ascii="Arial Narrow" w:hAnsi="Arial Narrow" w:cs="Calibri"/>
          <w:sz w:val="12"/>
          <w:szCs w:val="12"/>
          <w:lang w:val="fr-CA" w:eastAsia="en-CA"/>
        </w:rPr>
      </w:pPr>
    </w:p>
    <w:p w:rsidR="00005283" w:rsidRPr="00005283" w:rsidRDefault="00005283" w:rsidP="00005283">
      <w:pPr>
        <w:numPr>
          <w:ilvl w:val="0"/>
          <w:numId w:val="1"/>
        </w:numPr>
        <w:spacing w:after="0" w:line="240" w:lineRule="auto"/>
        <w:contextualSpacing/>
        <w:rPr>
          <w:rFonts w:ascii="Arial Narrow" w:hAnsi="Arial Narrow" w:cs="Calibri"/>
          <w:sz w:val="18"/>
          <w:szCs w:val="18"/>
          <w:lang w:val="fr-CA" w:eastAsia="en-CA"/>
        </w:rPr>
      </w:pPr>
      <w:r w:rsidRPr="00005283">
        <w:rPr>
          <w:rFonts w:ascii="Arial Narrow" w:hAnsi="Arial Narrow" w:cs="Calibri"/>
          <w:sz w:val="18"/>
          <w:szCs w:val="18"/>
          <w:lang w:val="fr-CA" w:eastAsia="en-CA"/>
        </w:rPr>
        <w:t>La ville hôtesse retenue pour le CES 2018 devra souscrire à un programme de commandite au CES 2017 d’une valeur minimum de 7000 $ avec l’intention de présenter la destination aux délégués du congrès et promouvoir la participation des délégués au congrès de 2018 dans votre ville.</w:t>
      </w:r>
    </w:p>
    <w:p w:rsidR="00005283" w:rsidRPr="00005283" w:rsidRDefault="00005283" w:rsidP="00005283">
      <w:pPr>
        <w:spacing w:after="0" w:line="240" w:lineRule="auto"/>
        <w:ind w:left="720"/>
        <w:contextualSpacing/>
        <w:rPr>
          <w:rFonts w:ascii="Arial Narrow" w:hAnsi="Arial Narrow" w:cs="Calibri"/>
          <w:sz w:val="12"/>
          <w:szCs w:val="12"/>
          <w:lang w:val="fr-CA" w:eastAsia="en-CA"/>
        </w:rPr>
      </w:pPr>
    </w:p>
    <w:p w:rsidR="00005283" w:rsidRPr="00005283" w:rsidRDefault="00005283" w:rsidP="00005283">
      <w:pPr>
        <w:spacing w:after="0" w:line="240" w:lineRule="auto"/>
        <w:ind w:left="720"/>
        <w:contextualSpacing/>
        <w:rPr>
          <w:rFonts w:ascii="Arial Narrow" w:hAnsi="Arial Narrow" w:cs="Calibri"/>
          <w:sz w:val="18"/>
          <w:szCs w:val="18"/>
          <w:lang w:val="fr-CA" w:eastAsia="en-CA"/>
        </w:rPr>
      </w:pPr>
      <w:r w:rsidRPr="00005283">
        <w:rPr>
          <w:rFonts w:ascii="Arial Narrow" w:hAnsi="Arial Narrow" w:cs="Calibri"/>
          <w:sz w:val="18"/>
          <w:szCs w:val="18"/>
          <w:lang w:val="fr-CA" w:eastAsia="en-CA"/>
        </w:rPr>
        <w:t>La ville hôtesse retenue  pour le CES 2020 devra souscrire à un programme de commandite aux CES 2017, 2018 et 2019 d’une valeur minimum de 5000 $ par année avec l’intention de présenter la destination aux délégués du congrès et promouvoir la participation des délégués au congrès de 2020 dans votre ville.</w:t>
      </w:r>
    </w:p>
    <w:p w:rsidR="00005283" w:rsidRPr="00005283" w:rsidRDefault="00005283" w:rsidP="00005283">
      <w:pPr>
        <w:spacing w:after="120"/>
        <w:rPr>
          <w:rFonts w:ascii="Arial Narrow" w:hAnsi="Arial Narrow" w:cs="Calibri"/>
          <w:lang w:val="fr-CA" w:eastAsia="en-CA"/>
        </w:rPr>
      </w:pPr>
      <w:r w:rsidRPr="00005283">
        <w:rPr>
          <w:rFonts w:ascii="Arial Narrow" w:hAnsi="Arial Narrow" w:cs="Calibri"/>
          <w:b/>
          <w:color w:val="FF0000"/>
          <w:lang w:val="fr-CA" w:eastAsia="en-CA"/>
        </w:rPr>
        <w:lastRenderedPageBreak/>
        <w:t>Annexe B | Programme Go Congrès! – Formulaire et budget</w:t>
      </w:r>
    </w:p>
    <w:p w:rsidR="00005283" w:rsidRPr="00005283" w:rsidRDefault="00005283" w:rsidP="00005283">
      <w:pPr>
        <w:spacing w:after="0" w:line="240" w:lineRule="auto"/>
        <w:contextualSpacing/>
        <w:rPr>
          <w:rFonts w:ascii="Arial Narrow" w:hAnsi="Arial Narrow" w:cs="Calibri"/>
          <w:lang w:val="fr-CA" w:eastAsia="en-CA"/>
        </w:rPr>
      </w:pPr>
      <w:r w:rsidRPr="00005283">
        <w:rPr>
          <w:rFonts w:ascii="Arial Narrow" w:hAnsi="Arial Narrow" w:cs="Calibri"/>
          <w:lang w:val="fr-CA" w:eastAsia="en-CA"/>
        </w:rPr>
        <w:t xml:space="preserve">La ville hôtesse retenue pour le CES de 2018 et/ou 2020 doit s’engager à participer à titre de partenaire de l’ACTS au programme Go Congrès! Ce programme est conçu pour contribuer à défrayer en partie ou en totalité de leurs dépenses de voyage les membres de la communauté nationale du sport qui participent au congrès dans les années où le congrès se </w:t>
      </w:r>
      <w:proofErr w:type="gramStart"/>
      <w:r w:rsidRPr="00005283">
        <w:rPr>
          <w:rFonts w:ascii="Arial Narrow" w:hAnsi="Arial Narrow" w:cs="Calibri"/>
          <w:lang w:val="fr-CA" w:eastAsia="en-CA"/>
        </w:rPr>
        <w:t>tient</w:t>
      </w:r>
      <w:proofErr w:type="gramEnd"/>
      <w:r w:rsidRPr="00005283">
        <w:rPr>
          <w:rFonts w:ascii="Arial Narrow" w:hAnsi="Arial Narrow" w:cs="Calibri"/>
          <w:lang w:val="fr-CA" w:eastAsia="en-CA"/>
        </w:rPr>
        <w:t xml:space="preserve"> à l’extérieur de la région d’Ottawa-Gatineau où sont situés la plupart des bureaux des ONS. L’hôte peut s’associer avec des fournisseurs (i.e. pour le transport aérien, le transport terrestre, etc.) dans le but de respecter cet engagement. Au minimum, l’hôte doit s’engager à subventionner tous les coûts de déplacement et d’hébergement d’au moins 75 personnes représentant plus de 50 organismes nationaux de sport (ONS) qui sont titulaires de droits sur des événements ouverts à des mises en candidature. </w:t>
      </w:r>
    </w:p>
    <w:p w:rsidR="00005283" w:rsidRPr="00005283" w:rsidRDefault="00005283" w:rsidP="00005283">
      <w:pPr>
        <w:spacing w:after="0" w:line="240" w:lineRule="auto"/>
        <w:contextualSpacing/>
        <w:rPr>
          <w:rFonts w:ascii="Arial Narrow" w:hAnsi="Arial Narrow" w:cs="Calibri"/>
          <w:sz w:val="12"/>
          <w:szCs w:val="12"/>
          <w:lang w:val="fr-CA" w:eastAsia="en-CA"/>
        </w:rPr>
      </w:pPr>
    </w:p>
    <w:p w:rsidR="00005283" w:rsidRPr="00005283" w:rsidRDefault="00005283" w:rsidP="00005283">
      <w:pPr>
        <w:spacing w:after="0" w:line="240" w:lineRule="auto"/>
        <w:contextualSpacing/>
        <w:rPr>
          <w:rFonts w:ascii="Arial Narrow" w:hAnsi="Arial Narrow" w:cs="Calibri"/>
          <w:lang w:val="fr-CA" w:eastAsia="en-CA"/>
        </w:rPr>
      </w:pPr>
      <w:r w:rsidRPr="00005283">
        <w:rPr>
          <w:rFonts w:ascii="Arial Narrow" w:hAnsi="Arial Narrow" w:cs="Calibri"/>
          <w:lang w:val="fr-CA" w:eastAsia="en-CA"/>
        </w:rPr>
        <w:t xml:space="preserve">Des cadeaux ou avantages additionnels offerts aux représentants des ONS sont à la discrétion de l’hôte. L’ACTS fournira à la communauté hôtesse une liste priorisée des ONS qui respectent les critères et effectuera toutes les activités promotionnelles et de communications auprès des ONS appropriés pour publiciser l’offre et contribuer à confirmer leur participation. En outre, l’ACTS couvrira les frais d’inscription au congrès pour les participants des ONS bénéficiaires du programme Viens au Congrès! </w:t>
      </w:r>
    </w:p>
    <w:p w:rsidR="00005283" w:rsidRPr="00005283" w:rsidRDefault="00005283" w:rsidP="00005283">
      <w:pPr>
        <w:spacing w:after="0" w:line="240" w:lineRule="auto"/>
        <w:contextualSpacing/>
        <w:rPr>
          <w:rFonts w:ascii="Arial Narrow" w:hAnsi="Arial Narrow" w:cs="Calibri"/>
          <w:sz w:val="12"/>
          <w:szCs w:val="12"/>
          <w:lang w:val="fr-CA" w:eastAsia="en-CA"/>
        </w:rPr>
      </w:pPr>
    </w:p>
    <w:p w:rsidR="00005283" w:rsidRPr="00005283" w:rsidRDefault="00005283" w:rsidP="00005283">
      <w:pPr>
        <w:spacing w:after="0" w:line="240" w:lineRule="auto"/>
        <w:contextualSpacing/>
        <w:rPr>
          <w:rFonts w:ascii="Arial Narrow" w:hAnsi="Arial Narrow" w:cs="Calibri"/>
          <w:lang w:val="fr-CA" w:eastAsia="en-CA"/>
        </w:rPr>
      </w:pPr>
      <w:r w:rsidRPr="00005283">
        <w:rPr>
          <w:rFonts w:ascii="Arial Narrow" w:hAnsi="Arial Narrow" w:cs="Calibri"/>
          <w:lang w:val="fr-CA" w:eastAsia="en-CA"/>
        </w:rPr>
        <w:t xml:space="preserve">L’hôte devra verser 5000 $ pour couvrir l’embauche d’un contractuel à temps partiel de l’ACTS qui coordonnera les exigences logistiques de déplacement des délégués bénéficiaires du programme Go Congrès! Cette personne s’assurera que les participants au programme Go Congrès sont tous inscrits au congrès et que tous leurs besoins de déplacement sont confirmés et organisés et elle travaillera dans le cadre des paramètres et des budgets fixés par la ville hôtesse, soulageant ainsi la ville hôtesse de la responsabilité d’une tâche qui requiert beaucoup de temps.  </w:t>
      </w:r>
    </w:p>
    <w:p w:rsidR="00005283" w:rsidRPr="00005283" w:rsidRDefault="00005283" w:rsidP="00005283">
      <w:pPr>
        <w:spacing w:after="0" w:line="240" w:lineRule="auto"/>
        <w:contextualSpacing/>
        <w:rPr>
          <w:rFonts w:ascii="Arial Narrow" w:hAnsi="Arial Narrow" w:cs="Calibri"/>
          <w:sz w:val="12"/>
          <w:szCs w:val="12"/>
          <w:lang w:val="fr-CA" w:eastAsia="en-CA"/>
        </w:rPr>
      </w:pPr>
    </w:p>
    <w:p w:rsidR="00005283" w:rsidRPr="00005283" w:rsidRDefault="00005283" w:rsidP="00005283">
      <w:pPr>
        <w:spacing w:after="0" w:line="240" w:lineRule="auto"/>
        <w:contextualSpacing/>
        <w:rPr>
          <w:rFonts w:ascii="Arial Narrow" w:hAnsi="Arial Narrow" w:cs="Calibri"/>
          <w:lang w:val="fr-CA" w:eastAsia="en-CA"/>
        </w:rPr>
      </w:pPr>
      <w:r w:rsidRPr="00005283">
        <w:rPr>
          <w:rFonts w:ascii="Arial Narrow" w:hAnsi="Arial Narrow" w:cs="Calibri"/>
          <w:lang w:val="fr-CA" w:eastAsia="en-CA"/>
        </w:rPr>
        <w:t xml:space="preserve">Veuillez remplir le tableau de budget et le formulaire ci-dessous (effectuez les calculs appropriés ou inscrivez l’information requise dans les cellules surlignées en jaune) qui confirme votre acceptation des exigences de Viens au Congrès! </w:t>
      </w:r>
      <w:proofErr w:type="gramStart"/>
      <w:r w:rsidRPr="00005283">
        <w:rPr>
          <w:rFonts w:ascii="Arial Narrow" w:hAnsi="Arial Narrow" w:cs="Calibri"/>
          <w:lang w:val="fr-CA" w:eastAsia="en-CA"/>
        </w:rPr>
        <w:t>et</w:t>
      </w:r>
      <w:proofErr w:type="gramEnd"/>
      <w:r w:rsidRPr="00005283">
        <w:rPr>
          <w:rFonts w:ascii="Arial Narrow" w:hAnsi="Arial Narrow" w:cs="Calibri"/>
          <w:lang w:val="fr-CA" w:eastAsia="en-CA"/>
        </w:rPr>
        <w:t xml:space="preserve"> votre compréhension de l’engagement financier requis pour cet élément de la convention d’accueil du congrès. </w:t>
      </w:r>
    </w:p>
    <w:p w:rsidR="00005283" w:rsidRPr="00005283" w:rsidRDefault="00005283" w:rsidP="00005283">
      <w:pPr>
        <w:spacing w:after="0" w:line="240" w:lineRule="auto"/>
        <w:contextualSpacing/>
        <w:rPr>
          <w:rFonts w:ascii="Arial Narrow" w:hAnsi="Arial Narrow" w:cs="Calibri"/>
          <w:sz w:val="16"/>
          <w:szCs w:val="16"/>
          <w:lang w:val="fr-CA" w:eastAsia="en-CA"/>
        </w:rPr>
      </w:pPr>
    </w:p>
    <w:tbl>
      <w:tblPr>
        <w:tblStyle w:val="TableGrid"/>
        <w:tblW w:w="0" w:type="auto"/>
        <w:tblLook w:val="04A0" w:firstRow="1" w:lastRow="0" w:firstColumn="1" w:lastColumn="0" w:noHBand="0" w:noVBand="1"/>
      </w:tblPr>
      <w:tblGrid>
        <w:gridCol w:w="3510"/>
        <w:gridCol w:w="1189"/>
        <w:gridCol w:w="6317"/>
      </w:tblGrid>
      <w:tr w:rsidR="00005283" w:rsidRPr="00CC502B" w:rsidTr="00A63813">
        <w:tc>
          <w:tcPr>
            <w:tcW w:w="11016" w:type="dxa"/>
            <w:gridSpan w:val="3"/>
            <w:shd w:val="clear" w:color="auto" w:fill="FFFF00"/>
          </w:tcPr>
          <w:p w:rsidR="00005283" w:rsidRPr="00005283" w:rsidRDefault="00005283" w:rsidP="00005283">
            <w:pPr>
              <w:contextualSpacing/>
              <w:rPr>
                <w:rFonts w:ascii="Arial Narrow" w:hAnsi="Arial Narrow" w:cs="Calibri"/>
                <w:b/>
                <w:lang w:val="fr-CA" w:eastAsia="en-CA"/>
              </w:rPr>
            </w:pPr>
            <w:r w:rsidRPr="00005283">
              <w:rPr>
                <w:rFonts w:ascii="Arial Narrow" w:hAnsi="Arial Narrow" w:cs="Calibri"/>
                <w:b/>
                <w:lang w:val="fr-CA" w:eastAsia="en-CA"/>
              </w:rPr>
              <w:t xml:space="preserve">Budget du programme Go Congrès! proposé par :                                                                                 </w:t>
            </w:r>
          </w:p>
          <w:p w:rsidR="00005283" w:rsidRPr="00005283" w:rsidRDefault="00005283" w:rsidP="00005283">
            <w:pPr>
              <w:contextualSpacing/>
              <w:rPr>
                <w:rFonts w:ascii="Arial Narrow" w:hAnsi="Arial Narrow" w:cs="Calibri"/>
                <w:lang w:val="fr-CA" w:eastAsia="en-CA"/>
              </w:rPr>
            </w:pPr>
            <w:r w:rsidRPr="00005283">
              <w:rPr>
                <w:rFonts w:ascii="Arial Narrow" w:hAnsi="Arial Narrow" w:cs="Calibri"/>
                <w:b/>
                <w:lang w:val="fr-CA" w:eastAsia="en-CA"/>
              </w:rPr>
              <w:t>(nom de la ville soumissionnaire)</w:t>
            </w:r>
          </w:p>
        </w:tc>
      </w:tr>
      <w:tr w:rsidR="00005283" w:rsidRPr="00005283" w:rsidTr="00A63813">
        <w:tc>
          <w:tcPr>
            <w:tcW w:w="3510" w:type="dxa"/>
          </w:tcPr>
          <w:p w:rsidR="00005283" w:rsidRPr="00005283" w:rsidRDefault="00005283" w:rsidP="00005283">
            <w:pPr>
              <w:contextualSpacing/>
              <w:rPr>
                <w:rFonts w:ascii="Arial Narrow" w:hAnsi="Arial Narrow" w:cs="Calibri"/>
                <w:b/>
                <w:lang w:val="fr-CA" w:eastAsia="en-CA"/>
              </w:rPr>
            </w:pPr>
            <w:r w:rsidRPr="00005283">
              <w:rPr>
                <w:rFonts w:ascii="Arial Narrow" w:hAnsi="Arial Narrow" w:cs="Calibri"/>
                <w:b/>
                <w:lang w:val="fr-CA" w:eastAsia="en-CA"/>
              </w:rPr>
              <w:t>Frais de déplacement</w:t>
            </w:r>
          </w:p>
        </w:tc>
        <w:tc>
          <w:tcPr>
            <w:tcW w:w="1189" w:type="dxa"/>
          </w:tcPr>
          <w:p w:rsidR="00005283" w:rsidRPr="00005283" w:rsidRDefault="00005283" w:rsidP="00005283">
            <w:pPr>
              <w:contextualSpacing/>
              <w:jc w:val="center"/>
              <w:rPr>
                <w:rFonts w:ascii="Arial Narrow" w:hAnsi="Arial Narrow" w:cs="Calibri"/>
                <w:b/>
                <w:lang w:val="fr-CA" w:eastAsia="en-CA"/>
              </w:rPr>
            </w:pPr>
            <w:r w:rsidRPr="00005283">
              <w:rPr>
                <w:rFonts w:ascii="Arial Narrow" w:hAnsi="Arial Narrow" w:cs="Calibri"/>
                <w:b/>
                <w:lang w:val="fr-CA" w:eastAsia="en-CA"/>
              </w:rPr>
              <w:t>Calcul</w:t>
            </w:r>
          </w:p>
        </w:tc>
        <w:tc>
          <w:tcPr>
            <w:tcW w:w="6317" w:type="dxa"/>
          </w:tcPr>
          <w:p w:rsidR="00005283" w:rsidRPr="00005283" w:rsidRDefault="00005283" w:rsidP="00005283">
            <w:pPr>
              <w:contextualSpacing/>
              <w:rPr>
                <w:rFonts w:ascii="Arial Narrow" w:hAnsi="Arial Narrow" w:cs="Calibri"/>
                <w:b/>
                <w:lang w:val="fr-CA" w:eastAsia="en-CA"/>
              </w:rPr>
            </w:pPr>
            <w:r w:rsidRPr="00005283">
              <w:rPr>
                <w:rFonts w:ascii="Arial Narrow" w:hAnsi="Arial Narrow" w:cs="Calibri"/>
                <w:b/>
                <w:lang w:val="fr-CA" w:eastAsia="en-CA"/>
              </w:rPr>
              <w:t>Notes</w:t>
            </w:r>
          </w:p>
        </w:tc>
      </w:tr>
      <w:tr w:rsidR="00005283" w:rsidRPr="00CC502B" w:rsidTr="00A63813">
        <w:tc>
          <w:tcPr>
            <w:tcW w:w="3510" w:type="dxa"/>
          </w:tcPr>
          <w:p w:rsidR="00005283" w:rsidRPr="00005283" w:rsidRDefault="00005283" w:rsidP="00005283">
            <w:pPr>
              <w:contextualSpacing/>
              <w:rPr>
                <w:rFonts w:ascii="Arial Narrow" w:hAnsi="Arial Narrow" w:cs="Calibri"/>
                <w:lang w:val="fr-CA" w:eastAsia="en-CA"/>
              </w:rPr>
            </w:pPr>
            <w:r w:rsidRPr="00005283">
              <w:rPr>
                <w:rFonts w:ascii="Arial Narrow" w:hAnsi="Arial Narrow" w:cs="Calibri"/>
                <w:lang w:val="fr-CA" w:eastAsia="en-CA"/>
              </w:rPr>
              <w:t>Vol aller-retour pour 50 personnes entre Ottawa, ON, et votre ville</w:t>
            </w:r>
          </w:p>
        </w:tc>
        <w:tc>
          <w:tcPr>
            <w:tcW w:w="1189" w:type="dxa"/>
            <w:shd w:val="clear" w:color="auto" w:fill="FFFF00"/>
          </w:tcPr>
          <w:p w:rsidR="00005283" w:rsidRPr="00005283" w:rsidRDefault="00005283" w:rsidP="00005283">
            <w:pPr>
              <w:contextualSpacing/>
              <w:jc w:val="right"/>
              <w:rPr>
                <w:rFonts w:ascii="Arial Narrow" w:hAnsi="Arial Narrow" w:cs="Calibri"/>
                <w:lang w:val="fr-CA" w:eastAsia="en-CA"/>
              </w:rPr>
            </w:pPr>
            <w:r w:rsidRPr="00005283">
              <w:rPr>
                <w:rFonts w:ascii="Arial Narrow" w:hAnsi="Arial Narrow" w:cs="Calibri"/>
                <w:lang w:val="fr-CA" w:eastAsia="en-CA"/>
              </w:rPr>
              <w:t>0000,00 $</w:t>
            </w:r>
          </w:p>
        </w:tc>
        <w:tc>
          <w:tcPr>
            <w:tcW w:w="6317" w:type="dxa"/>
          </w:tcPr>
          <w:p w:rsidR="00005283" w:rsidRPr="00005283" w:rsidRDefault="00005283" w:rsidP="00005283">
            <w:pPr>
              <w:contextualSpacing/>
              <w:rPr>
                <w:rFonts w:ascii="Arial Narrow" w:hAnsi="Arial Narrow" w:cs="Calibri"/>
                <w:lang w:val="fr-CA" w:eastAsia="en-CA"/>
              </w:rPr>
            </w:pPr>
            <w:r w:rsidRPr="00005283">
              <w:rPr>
                <w:rFonts w:ascii="Arial Narrow" w:hAnsi="Arial Narrow" w:cs="Calibri"/>
                <w:lang w:val="fr-CA" w:eastAsia="en-CA"/>
              </w:rPr>
              <w:t>Tient pour acquis que la majorité des 75 représentants voyageront depuis Ottawa vers la ville hôtesse du congrès.</w:t>
            </w:r>
          </w:p>
        </w:tc>
      </w:tr>
      <w:tr w:rsidR="00005283" w:rsidRPr="00CC502B" w:rsidTr="00A63813">
        <w:tc>
          <w:tcPr>
            <w:tcW w:w="3510" w:type="dxa"/>
          </w:tcPr>
          <w:p w:rsidR="00005283" w:rsidRPr="00005283" w:rsidRDefault="00005283" w:rsidP="00005283">
            <w:pPr>
              <w:contextualSpacing/>
              <w:rPr>
                <w:rFonts w:ascii="Arial Narrow" w:hAnsi="Arial Narrow" w:cs="Calibri"/>
                <w:lang w:val="fr-CA" w:eastAsia="en-CA"/>
              </w:rPr>
            </w:pPr>
            <w:r w:rsidRPr="00005283">
              <w:rPr>
                <w:rFonts w:ascii="Arial Narrow" w:hAnsi="Arial Narrow" w:cs="Calibri"/>
                <w:lang w:val="fr-CA" w:eastAsia="en-CA"/>
              </w:rPr>
              <w:t>Vol aller-retour pour 10 personnes entre Calgary ou Vancouver et votre ville</w:t>
            </w:r>
          </w:p>
        </w:tc>
        <w:tc>
          <w:tcPr>
            <w:tcW w:w="1189" w:type="dxa"/>
            <w:shd w:val="clear" w:color="auto" w:fill="FFFF00"/>
          </w:tcPr>
          <w:p w:rsidR="00005283" w:rsidRPr="00005283" w:rsidRDefault="00005283" w:rsidP="00005283">
            <w:pPr>
              <w:contextualSpacing/>
              <w:jc w:val="right"/>
              <w:rPr>
                <w:rFonts w:ascii="Arial Narrow" w:hAnsi="Arial Narrow" w:cs="Calibri"/>
                <w:lang w:val="fr-CA" w:eastAsia="en-CA"/>
              </w:rPr>
            </w:pPr>
            <w:r w:rsidRPr="00005283">
              <w:rPr>
                <w:rFonts w:ascii="Arial Narrow" w:hAnsi="Arial Narrow" w:cs="Calibri"/>
                <w:lang w:val="fr-CA" w:eastAsia="en-CA"/>
              </w:rPr>
              <w:t>0000,00 $</w:t>
            </w:r>
          </w:p>
        </w:tc>
        <w:tc>
          <w:tcPr>
            <w:tcW w:w="6317" w:type="dxa"/>
          </w:tcPr>
          <w:p w:rsidR="00005283" w:rsidRPr="00005283" w:rsidRDefault="00005283" w:rsidP="00005283">
            <w:pPr>
              <w:contextualSpacing/>
              <w:rPr>
                <w:rFonts w:ascii="Arial Narrow" w:hAnsi="Arial Narrow" w:cs="Calibri"/>
                <w:lang w:val="fr-CA" w:eastAsia="en-CA"/>
              </w:rPr>
            </w:pPr>
            <w:r w:rsidRPr="00005283">
              <w:rPr>
                <w:rFonts w:ascii="Arial Narrow" w:hAnsi="Arial Narrow" w:cs="Calibri"/>
                <w:lang w:val="fr-CA" w:eastAsia="en-CA"/>
              </w:rPr>
              <w:t>Tient pour acquis que certains titulaires de droits sur des événements sont établis dans des villes de l’Ouest et voyageront depuis Calgary ou Vancouver pour assister au congrès.</w:t>
            </w:r>
          </w:p>
        </w:tc>
      </w:tr>
      <w:tr w:rsidR="00005283" w:rsidRPr="00CC502B" w:rsidTr="00A63813">
        <w:tc>
          <w:tcPr>
            <w:tcW w:w="3510" w:type="dxa"/>
          </w:tcPr>
          <w:p w:rsidR="00005283" w:rsidRPr="00005283" w:rsidRDefault="00005283" w:rsidP="00005283">
            <w:pPr>
              <w:contextualSpacing/>
              <w:rPr>
                <w:rFonts w:ascii="Arial Narrow" w:hAnsi="Arial Narrow" w:cs="Calibri"/>
                <w:lang w:val="fr-CA" w:eastAsia="en-CA"/>
              </w:rPr>
            </w:pPr>
            <w:r w:rsidRPr="00005283">
              <w:rPr>
                <w:rFonts w:ascii="Arial Narrow" w:hAnsi="Arial Narrow" w:cs="Calibri"/>
                <w:lang w:val="fr-CA" w:eastAsia="en-CA"/>
              </w:rPr>
              <w:t>Vol aller-retour pour 15 personnes entre Toronto et votre ville</w:t>
            </w:r>
          </w:p>
        </w:tc>
        <w:tc>
          <w:tcPr>
            <w:tcW w:w="1189" w:type="dxa"/>
            <w:shd w:val="clear" w:color="auto" w:fill="FFFF00"/>
          </w:tcPr>
          <w:p w:rsidR="00005283" w:rsidRPr="00005283" w:rsidRDefault="00005283" w:rsidP="00005283">
            <w:pPr>
              <w:contextualSpacing/>
              <w:jc w:val="right"/>
              <w:rPr>
                <w:rFonts w:ascii="Arial Narrow" w:hAnsi="Arial Narrow" w:cs="Calibri"/>
                <w:lang w:val="fr-CA" w:eastAsia="en-CA"/>
              </w:rPr>
            </w:pPr>
            <w:r w:rsidRPr="00005283">
              <w:rPr>
                <w:rFonts w:ascii="Arial Narrow" w:hAnsi="Arial Narrow" w:cs="Calibri"/>
                <w:lang w:val="fr-CA" w:eastAsia="en-CA"/>
              </w:rPr>
              <w:t>0000,00 $</w:t>
            </w:r>
          </w:p>
        </w:tc>
        <w:tc>
          <w:tcPr>
            <w:tcW w:w="6317" w:type="dxa"/>
          </w:tcPr>
          <w:p w:rsidR="00005283" w:rsidRPr="00005283" w:rsidRDefault="00005283" w:rsidP="00005283">
            <w:pPr>
              <w:contextualSpacing/>
              <w:rPr>
                <w:rFonts w:ascii="Arial Narrow" w:hAnsi="Arial Narrow" w:cs="Calibri"/>
                <w:lang w:val="fr-CA" w:eastAsia="en-CA"/>
              </w:rPr>
            </w:pPr>
            <w:r w:rsidRPr="00005283">
              <w:rPr>
                <w:rFonts w:ascii="Arial Narrow" w:hAnsi="Arial Narrow" w:cs="Calibri"/>
                <w:lang w:val="fr-CA" w:eastAsia="en-CA"/>
              </w:rPr>
              <w:t>Tient pour acquis que certains titulaires de droits sur des événements  voyageront depuis Toronto vers la ville hôtesse du congrès.</w:t>
            </w:r>
          </w:p>
        </w:tc>
      </w:tr>
      <w:tr w:rsidR="00005283" w:rsidRPr="00005283" w:rsidTr="00A63813">
        <w:tc>
          <w:tcPr>
            <w:tcW w:w="3510" w:type="dxa"/>
            <w:tcBorders>
              <w:bottom w:val="single" w:sz="4" w:space="0" w:color="auto"/>
            </w:tcBorders>
          </w:tcPr>
          <w:p w:rsidR="00005283" w:rsidRPr="00005283" w:rsidRDefault="00005283" w:rsidP="00005283">
            <w:pPr>
              <w:contextualSpacing/>
              <w:jc w:val="right"/>
              <w:rPr>
                <w:rFonts w:ascii="Arial Narrow" w:hAnsi="Arial Narrow" w:cs="Calibri"/>
                <w:b/>
                <w:lang w:val="fr-CA" w:eastAsia="en-CA"/>
              </w:rPr>
            </w:pPr>
            <w:r w:rsidRPr="00005283">
              <w:rPr>
                <w:rFonts w:ascii="Arial Narrow" w:hAnsi="Arial Narrow" w:cs="Calibri"/>
                <w:b/>
                <w:lang w:val="fr-CA" w:eastAsia="en-CA"/>
              </w:rPr>
              <w:t xml:space="preserve">Total estimé des frais de déplacement </w:t>
            </w:r>
            <w:r w:rsidRPr="00005283">
              <w:rPr>
                <w:rFonts w:ascii="Arial Narrow" w:hAnsi="Arial Narrow" w:cs="Calibri"/>
                <w:b/>
                <w:lang w:val="fr-CA" w:eastAsia="en-CA"/>
              </w:rPr>
              <w:br/>
              <w:t>pour 75 personnes :</w:t>
            </w:r>
          </w:p>
        </w:tc>
        <w:tc>
          <w:tcPr>
            <w:tcW w:w="1189" w:type="dxa"/>
            <w:tcBorders>
              <w:bottom w:val="single" w:sz="4" w:space="0" w:color="auto"/>
            </w:tcBorders>
            <w:shd w:val="clear" w:color="auto" w:fill="FFFF00"/>
          </w:tcPr>
          <w:p w:rsidR="00005283" w:rsidRPr="00005283" w:rsidRDefault="00005283" w:rsidP="00005283">
            <w:pPr>
              <w:contextualSpacing/>
              <w:jc w:val="right"/>
              <w:rPr>
                <w:rFonts w:ascii="Arial Narrow" w:hAnsi="Arial Narrow" w:cs="Calibri"/>
                <w:b/>
                <w:lang w:val="fr-CA" w:eastAsia="en-CA"/>
              </w:rPr>
            </w:pPr>
            <w:r w:rsidRPr="00005283">
              <w:rPr>
                <w:rFonts w:ascii="Arial Narrow" w:hAnsi="Arial Narrow" w:cs="Calibri"/>
                <w:b/>
                <w:lang w:val="fr-CA" w:eastAsia="en-CA"/>
              </w:rPr>
              <w:t>0000,00 $</w:t>
            </w:r>
          </w:p>
        </w:tc>
        <w:tc>
          <w:tcPr>
            <w:tcW w:w="6317" w:type="dxa"/>
            <w:tcBorders>
              <w:bottom w:val="single" w:sz="4" w:space="0" w:color="auto"/>
            </w:tcBorders>
          </w:tcPr>
          <w:p w:rsidR="00005283" w:rsidRPr="00005283" w:rsidRDefault="00005283" w:rsidP="00005283">
            <w:pPr>
              <w:contextualSpacing/>
              <w:rPr>
                <w:rFonts w:ascii="Arial Narrow" w:hAnsi="Arial Narrow" w:cs="Calibri"/>
                <w:lang w:val="fr-CA" w:eastAsia="en-CA"/>
              </w:rPr>
            </w:pPr>
          </w:p>
        </w:tc>
      </w:tr>
      <w:tr w:rsidR="00005283" w:rsidRPr="00005283" w:rsidTr="00A63813">
        <w:tc>
          <w:tcPr>
            <w:tcW w:w="3510" w:type="dxa"/>
          </w:tcPr>
          <w:p w:rsidR="00005283" w:rsidRPr="00005283" w:rsidRDefault="00005283" w:rsidP="00005283">
            <w:pPr>
              <w:contextualSpacing/>
              <w:rPr>
                <w:rFonts w:ascii="Arial Narrow" w:hAnsi="Arial Narrow" w:cs="Calibri"/>
                <w:b/>
                <w:lang w:val="fr-CA" w:eastAsia="en-CA"/>
              </w:rPr>
            </w:pPr>
            <w:r w:rsidRPr="00005283">
              <w:rPr>
                <w:rFonts w:ascii="Arial Narrow" w:hAnsi="Arial Narrow" w:cs="Calibri"/>
                <w:b/>
                <w:lang w:val="fr-CA" w:eastAsia="en-CA"/>
              </w:rPr>
              <w:t>Dépenses d’hébergement et de transport terrestre</w:t>
            </w:r>
          </w:p>
        </w:tc>
        <w:tc>
          <w:tcPr>
            <w:tcW w:w="1189" w:type="dxa"/>
            <w:shd w:val="clear" w:color="auto" w:fill="auto"/>
          </w:tcPr>
          <w:p w:rsidR="00005283" w:rsidRPr="00005283" w:rsidRDefault="00005283" w:rsidP="00005283">
            <w:pPr>
              <w:contextualSpacing/>
              <w:jc w:val="center"/>
              <w:rPr>
                <w:rFonts w:ascii="Arial Narrow" w:hAnsi="Arial Narrow" w:cs="Calibri"/>
                <w:b/>
                <w:lang w:val="fr-CA" w:eastAsia="en-CA"/>
              </w:rPr>
            </w:pPr>
            <w:r w:rsidRPr="00005283">
              <w:rPr>
                <w:rFonts w:ascii="Arial Narrow" w:hAnsi="Arial Narrow" w:cs="Calibri"/>
                <w:b/>
                <w:lang w:val="fr-CA" w:eastAsia="en-CA"/>
              </w:rPr>
              <w:t>Calcul</w:t>
            </w:r>
          </w:p>
        </w:tc>
        <w:tc>
          <w:tcPr>
            <w:tcW w:w="6317" w:type="dxa"/>
          </w:tcPr>
          <w:p w:rsidR="00005283" w:rsidRPr="00005283" w:rsidRDefault="00005283" w:rsidP="00005283">
            <w:pPr>
              <w:contextualSpacing/>
              <w:rPr>
                <w:rFonts w:ascii="Arial Narrow" w:hAnsi="Arial Narrow" w:cs="Calibri"/>
                <w:b/>
                <w:lang w:val="fr-CA" w:eastAsia="en-CA"/>
              </w:rPr>
            </w:pPr>
            <w:r w:rsidRPr="00005283">
              <w:rPr>
                <w:rFonts w:ascii="Arial Narrow" w:hAnsi="Arial Narrow" w:cs="Calibri"/>
                <w:b/>
                <w:lang w:val="fr-CA" w:eastAsia="en-CA"/>
              </w:rPr>
              <w:t>Notes</w:t>
            </w:r>
          </w:p>
        </w:tc>
      </w:tr>
      <w:tr w:rsidR="00005283" w:rsidRPr="00CC502B" w:rsidTr="00A63813">
        <w:tc>
          <w:tcPr>
            <w:tcW w:w="3510" w:type="dxa"/>
          </w:tcPr>
          <w:p w:rsidR="00005283" w:rsidRPr="00005283" w:rsidRDefault="00005283" w:rsidP="00005283">
            <w:pPr>
              <w:contextualSpacing/>
              <w:rPr>
                <w:rFonts w:ascii="Arial Narrow" w:hAnsi="Arial Narrow" w:cs="Calibri"/>
                <w:lang w:val="fr-CA" w:eastAsia="en-CA"/>
              </w:rPr>
            </w:pPr>
            <w:r w:rsidRPr="00005283">
              <w:rPr>
                <w:rFonts w:ascii="Arial Narrow" w:hAnsi="Arial Narrow" w:cs="Calibri"/>
                <w:lang w:val="fr-CA" w:eastAsia="en-CA"/>
              </w:rPr>
              <w:t>Hébergement à l’hôtel pour 75 personnes (en occupation double pour la plupart) pour 2-3 nuits</w:t>
            </w:r>
          </w:p>
        </w:tc>
        <w:tc>
          <w:tcPr>
            <w:tcW w:w="1189" w:type="dxa"/>
            <w:shd w:val="clear" w:color="auto" w:fill="FFFF00"/>
          </w:tcPr>
          <w:p w:rsidR="00005283" w:rsidRPr="00005283" w:rsidRDefault="00005283" w:rsidP="00005283">
            <w:pPr>
              <w:contextualSpacing/>
              <w:jc w:val="right"/>
              <w:rPr>
                <w:rFonts w:ascii="Arial Narrow" w:hAnsi="Arial Narrow" w:cs="Calibri"/>
                <w:lang w:val="fr-CA" w:eastAsia="en-CA"/>
              </w:rPr>
            </w:pPr>
            <w:r w:rsidRPr="00005283">
              <w:rPr>
                <w:rFonts w:ascii="Arial Narrow" w:hAnsi="Arial Narrow" w:cs="Calibri"/>
                <w:lang w:val="fr-CA" w:eastAsia="en-CA"/>
              </w:rPr>
              <w:t>0000,00 $</w:t>
            </w:r>
          </w:p>
        </w:tc>
        <w:tc>
          <w:tcPr>
            <w:tcW w:w="6317" w:type="dxa"/>
          </w:tcPr>
          <w:p w:rsidR="00005283" w:rsidRPr="00005283" w:rsidRDefault="00005283" w:rsidP="00005283">
            <w:pPr>
              <w:contextualSpacing/>
              <w:rPr>
                <w:rFonts w:ascii="Arial Narrow" w:hAnsi="Arial Narrow" w:cs="Calibri"/>
                <w:lang w:val="fr-CA" w:eastAsia="en-CA"/>
              </w:rPr>
            </w:pPr>
            <w:r w:rsidRPr="00005283">
              <w:rPr>
                <w:rFonts w:ascii="Arial Narrow" w:hAnsi="Arial Narrow" w:cs="Calibri"/>
                <w:lang w:val="fr-CA" w:eastAsia="en-CA"/>
              </w:rPr>
              <w:t xml:space="preserve">Selon la localisation de votre ville et la disponibilité des horaires de vols ou de trains arrivant et partant de votre ville, vous pourriez avoir à payer 2 (ou possiblement 3 nuits) pour les 75 voyageurs. </w:t>
            </w:r>
          </w:p>
        </w:tc>
      </w:tr>
      <w:tr w:rsidR="00005283" w:rsidRPr="00CC502B" w:rsidTr="00A63813">
        <w:tc>
          <w:tcPr>
            <w:tcW w:w="3510" w:type="dxa"/>
          </w:tcPr>
          <w:p w:rsidR="00005283" w:rsidRPr="00005283" w:rsidRDefault="00005283" w:rsidP="00005283">
            <w:pPr>
              <w:contextualSpacing/>
              <w:rPr>
                <w:rFonts w:ascii="Arial Narrow" w:hAnsi="Arial Narrow" w:cs="Calibri"/>
                <w:lang w:val="fr-CA" w:eastAsia="en-CA"/>
              </w:rPr>
            </w:pPr>
            <w:r w:rsidRPr="00005283">
              <w:rPr>
                <w:rFonts w:ascii="Arial Narrow" w:hAnsi="Arial Narrow" w:cs="Calibri"/>
                <w:lang w:val="fr-CA" w:eastAsia="en-CA"/>
              </w:rPr>
              <w:t>Transport terrestre pour 75 personnes</w:t>
            </w:r>
          </w:p>
        </w:tc>
        <w:tc>
          <w:tcPr>
            <w:tcW w:w="1189" w:type="dxa"/>
            <w:shd w:val="clear" w:color="auto" w:fill="FFFF00"/>
          </w:tcPr>
          <w:p w:rsidR="00005283" w:rsidRPr="00005283" w:rsidRDefault="00005283" w:rsidP="00005283">
            <w:pPr>
              <w:contextualSpacing/>
              <w:jc w:val="right"/>
              <w:rPr>
                <w:rFonts w:ascii="Arial Narrow" w:hAnsi="Arial Narrow" w:cs="Calibri"/>
                <w:lang w:val="fr-CA" w:eastAsia="en-CA"/>
              </w:rPr>
            </w:pPr>
            <w:r w:rsidRPr="00005283">
              <w:rPr>
                <w:rFonts w:ascii="Arial Narrow" w:hAnsi="Arial Narrow" w:cs="Calibri"/>
                <w:lang w:val="fr-CA" w:eastAsia="en-CA"/>
              </w:rPr>
              <w:t>0000,00 $</w:t>
            </w:r>
          </w:p>
        </w:tc>
        <w:tc>
          <w:tcPr>
            <w:tcW w:w="6317" w:type="dxa"/>
          </w:tcPr>
          <w:p w:rsidR="00005283" w:rsidRPr="00005283" w:rsidRDefault="00005283" w:rsidP="00005283">
            <w:pPr>
              <w:contextualSpacing/>
              <w:rPr>
                <w:rFonts w:ascii="Arial Narrow" w:hAnsi="Arial Narrow" w:cs="Calibri"/>
                <w:lang w:val="fr-CA" w:eastAsia="en-CA"/>
              </w:rPr>
            </w:pPr>
            <w:r w:rsidRPr="00005283">
              <w:rPr>
                <w:rFonts w:ascii="Arial Narrow" w:hAnsi="Arial Narrow" w:cs="Calibri"/>
                <w:lang w:val="fr-CA" w:eastAsia="en-CA"/>
              </w:rPr>
              <w:t>Coûts estimés de transport terrestre (autobus, service de voiturage ou navette) entre votre aéroport/gare ferroviaire local et l’hôtel d’accueil du congrès à l’arrivée et au départ.</w:t>
            </w:r>
          </w:p>
        </w:tc>
      </w:tr>
      <w:tr w:rsidR="00005283" w:rsidRPr="00005283" w:rsidTr="00A63813">
        <w:tc>
          <w:tcPr>
            <w:tcW w:w="3510" w:type="dxa"/>
          </w:tcPr>
          <w:p w:rsidR="00005283" w:rsidRPr="00005283" w:rsidRDefault="00005283" w:rsidP="00005283">
            <w:pPr>
              <w:contextualSpacing/>
              <w:rPr>
                <w:rFonts w:ascii="Arial Narrow" w:hAnsi="Arial Narrow" w:cs="Calibri"/>
                <w:b/>
                <w:lang w:val="fr-CA" w:eastAsia="en-CA"/>
              </w:rPr>
            </w:pPr>
            <w:r w:rsidRPr="00005283">
              <w:rPr>
                <w:rFonts w:ascii="Arial Narrow" w:hAnsi="Arial Narrow" w:cs="Calibri"/>
                <w:b/>
                <w:lang w:val="fr-CA" w:eastAsia="en-CA"/>
              </w:rPr>
              <w:t>Dépenses diverses</w:t>
            </w:r>
          </w:p>
        </w:tc>
        <w:tc>
          <w:tcPr>
            <w:tcW w:w="1189" w:type="dxa"/>
            <w:shd w:val="clear" w:color="auto" w:fill="auto"/>
          </w:tcPr>
          <w:p w:rsidR="00005283" w:rsidRPr="00005283" w:rsidRDefault="00005283" w:rsidP="00005283">
            <w:pPr>
              <w:contextualSpacing/>
              <w:jc w:val="center"/>
              <w:rPr>
                <w:rFonts w:ascii="Arial Narrow" w:hAnsi="Arial Narrow" w:cs="Calibri"/>
                <w:b/>
                <w:lang w:val="fr-CA" w:eastAsia="en-CA"/>
              </w:rPr>
            </w:pPr>
            <w:r w:rsidRPr="00005283">
              <w:rPr>
                <w:rFonts w:ascii="Arial Narrow" w:hAnsi="Arial Narrow" w:cs="Calibri"/>
                <w:b/>
                <w:lang w:val="fr-CA" w:eastAsia="en-CA"/>
              </w:rPr>
              <w:t>Calcul</w:t>
            </w:r>
          </w:p>
        </w:tc>
        <w:tc>
          <w:tcPr>
            <w:tcW w:w="6317" w:type="dxa"/>
          </w:tcPr>
          <w:p w:rsidR="00005283" w:rsidRPr="00005283" w:rsidRDefault="00005283" w:rsidP="00005283">
            <w:pPr>
              <w:contextualSpacing/>
              <w:rPr>
                <w:rFonts w:ascii="Arial Narrow" w:hAnsi="Arial Narrow" w:cs="Calibri"/>
                <w:b/>
                <w:lang w:val="fr-CA" w:eastAsia="en-CA"/>
              </w:rPr>
            </w:pPr>
            <w:r w:rsidRPr="00005283">
              <w:rPr>
                <w:rFonts w:ascii="Arial Narrow" w:hAnsi="Arial Narrow" w:cs="Calibri"/>
                <w:b/>
                <w:lang w:val="fr-CA" w:eastAsia="en-CA"/>
              </w:rPr>
              <w:t>Notes</w:t>
            </w:r>
          </w:p>
        </w:tc>
      </w:tr>
      <w:tr w:rsidR="00005283" w:rsidRPr="00005283" w:rsidTr="00A63813">
        <w:tc>
          <w:tcPr>
            <w:tcW w:w="3510" w:type="dxa"/>
          </w:tcPr>
          <w:p w:rsidR="00005283" w:rsidRPr="00005283" w:rsidRDefault="00005283" w:rsidP="00005283">
            <w:pPr>
              <w:contextualSpacing/>
              <w:rPr>
                <w:rFonts w:ascii="Arial Narrow" w:hAnsi="Arial Narrow" w:cs="Calibri"/>
                <w:lang w:val="fr-CA" w:eastAsia="en-CA"/>
              </w:rPr>
            </w:pPr>
            <w:r w:rsidRPr="00005283">
              <w:rPr>
                <w:rFonts w:ascii="Arial Narrow" w:hAnsi="Arial Narrow" w:cs="Calibri"/>
                <w:lang w:val="fr-CA" w:eastAsia="en-CA"/>
              </w:rPr>
              <w:t>Cadeaux</w:t>
            </w:r>
          </w:p>
        </w:tc>
        <w:tc>
          <w:tcPr>
            <w:tcW w:w="1189" w:type="dxa"/>
            <w:shd w:val="clear" w:color="auto" w:fill="FFFF00"/>
          </w:tcPr>
          <w:p w:rsidR="00005283" w:rsidRPr="00005283" w:rsidRDefault="00005283" w:rsidP="00005283">
            <w:pPr>
              <w:contextualSpacing/>
              <w:jc w:val="right"/>
              <w:rPr>
                <w:rFonts w:ascii="Arial Narrow" w:hAnsi="Arial Narrow" w:cs="Calibri"/>
                <w:lang w:val="fr-CA" w:eastAsia="en-CA"/>
              </w:rPr>
            </w:pPr>
            <w:r w:rsidRPr="00005283">
              <w:rPr>
                <w:rFonts w:ascii="Arial Narrow" w:hAnsi="Arial Narrow" w:cs="Calibri"/>
                <w:lang w:val="fr-CA" w:eastAsia="en-CA"/>
              </w:rPr>
              <w:t>000,00  $</w:t>
            </w:r>
          </w:p>
        </w:tc>
        <w:tc>
          <w:tcPr>
            <w:tcW w:w="6317" w:type="dxa"/>
          </w:tcPr>
          <w:p w:rsidR="00005283" w:rsidRPr="00005283" w:rsidRDefault="00005283" w:rsidP="00005283">
            <w:pPr>
              <w:contextualSpacing/>
              <w:rPr>
                <w:rFonts w:ascii="Arial Narrow" w:hAnsi="Arial Narrow" w:cs="Calibri"/>
                <w:lang w:val="fr-CA" w:eastAsia="en-CA"/>
              </w:rPr>
            </w:pPr>
            <w:r w:rsidRPr="00005283">
              <w:rPr>
                <w:rFonts w:ascii="Arial Narrow" w:hAnsi="Arial Narrow" w:cs="Calibri"/>
                <w:lang w:val="fr-CA" w:eastAsia="en-CA"/>
              </w:rPr>
              <w:t>Si vous avez l’intention d’offrir des cadeaux aux titulaires de droits sur des événements qui sont accueillis dans le cadre du programme Go Congrès!, veuillez inclure cette dépense. Sinon, laissez l’espace en blanc.</w:t>
            </w:r>
          </w:p>
        </w:tc>
      </w:tr>
      <w:tr w:rsidR="00005283" w:rsidRPr="00005283" w:rsidTr="00A63813">
        <w:tc>
          <w:tcPr>
            <w:tcW w:w="3510" w:type="dxa"/>
          </w:tcPr>
          <w:p w:rsidR="00005283" w:rsidRPr="00005283" w:rsidRDefault="00005283" w:rsidP="00005283">
            <w:pPr>
              <w:contextualSpacing/>
              <w:rPr>
                <w:rFonts w:ascii="Arial Narrow" w:hAnsi="Arial Narrow" w:cs="Calibri"/>
                <w:lang w:val="fr-CA" w:eastAsia="en-CA"/>
              </w:rPr>
            </w:pPr>
            <w:r w:rsidRPr="00005283">
              <w:rPr>
                <w:rFonts w:ascii="Arial Narrow" w:hAnsi="Arial Narrow" w:cs="Calibri"/>
                <w:lang w:val="fr-CA" w:eastAsia="en-CA"/>
              </w:rPr>
              <w:t>Frais contractuels – Soutien logistique de Viens au Congrès! (payables à l’ACTS)</w:t>
            </w:r>
          </w:p>
        </w:tc>
        <w:tc>
          <w:tcPr>
            <w:tcW w:w="1189" w:type="dxa"/>
            <w:shd w:val="clear" w:color="auto" w:fill="auto"/>
          </w:tcPr>
          <w:p w:rsidR="00005283" w:rsidRPr="00005283" w:rsidRDefault="00005283" w:rsidP="00005283">
            <w:pPr>
              <w:contextualSpacing/>
              <w:jc w:val="right"/>
              <w:rPr>
                <w:rFonts w:ascii="Arial Narrow" w:hAnsi="Arial Narrow" w:cs="Calibri"/>
                <w:lang w:val="fr-CA" w:eastAsia="en-CA"/>
              </w:rPr>
            </w:pPr>
            <w:r w:rsidRPr="00005283">
              <w:rPr>
                <w:rFonts w:ascii="Arial Narrow" w:hAnsi="Arial Narrow" w:cs="Calibri"/>
                <w:lang w:val="fr-CA" w:eastAsia="en-CA"/>
              </w:rPr>
              <w:t>5000,00 $</w:t>
            </w:r>
          </w:p>
        </w:tc>
        <w:tc>
          <w:tcPr>
            <w:tcW w:w="6317" w:type="dxa"/>
          </w:tcPr>
          <w:p w:rsidR="00005283" w:rsidRPr="00005283" w:rsidRDefault="00005283" w:rsidP="00005283">
            <w:pPr>
              <w:contextualSpacing/>
              <w:rPr>
                <w:rFonts w:ascii="Arial Narrow" w:hAnsi="Arial Narrow" w:cs="Calibri"/>
                <w:lang w:val="fr-CA" w:eastAsia="en-CA"/>
              </w:rPr>
            </w:pPr>
          </w:p>
        </w:tc>
      </w:tr>
      <w:tr w:rsidR="00005283" w:rsidRPr="00CC502B" w:rsidTr="00A63813">
        <w:tc>
          <w:tcPr>
            <w:tcW w:w="3510" w:type="dxa"/>
          </w:tcPr>
          <w:p w:rsidR="00005283" w:rsidRPr="00005283" w:rsidRDefault="00005283" w:rsidP="00005283">
            <w:pPr>
              <w:contextualSpacing/>
              <w:jc w:val="right"/>
              <w:rPr>
                <w:rFonts w:ascii="Arial Narrow" w:hAnsi="Arial Narrow" w:cs="Calibri"/>
                <w:b/>
                <w:lang w:val="fr-CA" w:eastAsia="en-CA"/>
              </w:rPr>
            </w:pPr>
            <w:r w:rsidRPr="00005283">
              <w:rPr>
                <w:rFonts w:ascii="Arial Narrow" w:hAnsi="Arial Narrow" w:cs="Calibri"/>
                <w:b/>
                <w:lang w:val="fr-CA" w:eastAsia="en-CA"/>
              </w:rPr>
              <w:t xml:space="preserve">TOTAL ESTIMÉ DES DÉPENSES DU PROGRAMME GO CONGRÈS! </w:t>
            </w:r>
          </w:p>
          <w:p w:rsidR="00005283" w:rsidRPr="00005283" w:rsidRDefault="00005283" w:rsidP="00005283">
            <w:pPr>
              <w:contextualSpacing/>
              <w:jc w:val="right"/>
              <w:rPr>
                <w:rFonts w:ascii="Arial Narrow" w:hAnsi="Arial Narrow" w:cs="Calibri"/>
                <w:b/>
                <w:lang w:val="fr-CA" w:eastAsia="en-CA"/>
              </w:rPr>
            </w:pPr>
            <w:r w:rsidRPr="00005283">
              <w:rPr>
                <w:rFonts w:ascii="Arial Narrow" w:hAnsi="Arial Narrow" w:cs="Calibri"/>
                <w:b/>
                <w:lang w:val="fr-CA" w:eastAsia="en-CA"/>
              </w:rPr>
              <w:t>(à être assumées par l’hôte du CES)</w:t>
            </w:r>
          </w:p>
        </w:tc>
        <w:tc>
          <w:tcPr>
            <w:tcW w:w="1189" w:type="dxa"/>
            <w:shd w:val="clear" w:color="auto" w:fill="FFFF00"/>
          </w:tcPr>
          <w:p w:rsidR="00005283" w:rsidRPr="00005283" w:rsidRDefault="00005283" w:rsidP="00005283">
            <w:pPr>
              <w:contextualSpacing/>
              <w:jc w:val="right"/>
              <w:rPr>
                <w:rFonts w:ascii="Arial Narrow" w:hAnsi="Arial Narrow" w:cs="Calibri"/>
                <w:b/>
                <w:lang w:val="fr-CA" w:eastAsia="en-CA"/>
              </w:rPr>
            </w:pPr>
            <w:r w:rsidRPr="00005283">
              <w:rPr>
                <w:rFonts w:ascii="Arial Narrow" w:hAnsi="Arial Narrow" w:cs="Calibri"/>
                <w:b/>
                <w:lang w:val="fr-CA" w:eastAsia="en-CA"/>
              </w:rPr>
              <w:t>00 000,00 $</w:t>
            </w:r>
          </w:p>
        </w:tc>
        <w:tc>
          <w:tcPr>
            <w:tcW w:w="6317" w:type="dxa"/>
          </w:tcPr>
          <w:p w:rsidR="00005283" w:rsidRPr="00005283" w:rsidRDefault="00005283" w:rsidP="00005283">
            <w:pPr>
              <w:contextualSpacing/>
              <w:rPr>
                <w:rFonts w:ascii="Arial Narrow" w:hAnsi="Arial Narrow" w:cs="Calibri"/>
                <w:lang w:val="fr-CA" w:eastAsia="en-CA"/>
              </w:rPr>
            </w:pPr>
            <w:r w:rsidRPr="00005283">
              <w:rPr>
                <w:rFonts w:ascii="Arial Narrow" w:hAnsi="Arial Narrow" w:cs="Calibri"/>
                <w:lang w:val="fr-CA" w:eastAsia="en-CA"/>
              </w:rPr>
              <w:t>Faites le total de tous les chiffres dans la colonne « Calcul » pour obtenir le total estimé de votre engagement financier à l’élément Go Congrès! de la tenue du Congrès des événements sportifs.</w:t>
            </w:r>
          </w:p>
        </w:tc>
      </w:tr>
    </w:tbl>
    <w:p w:rsidR="00005283" w:rsidRPr="00005283" w:rsidRDefault="00005283" w:rsidP="00005283">
      <w:pPr>
        <w:spacing w:after="0" w:line="240" w:lineRule="auto"/>
        <w:rPr>
          <w:rFonts w:ascii="Calibri" w:hAnsi="Calibri" w:cs="Calibri"/>
          <w:lang w:val="fr-CA" w:eastAsia="en-CA"/>
        </w:rPr>
      </w:pPr>
    </w:p>
    <w:p w:rsidR="00005283" w:rsidRPr="00005283" w:rsidRDefault="00005283" w:rsidP="00005283">
      <w:pPr>
        <w:spacing w:after="0" w:line="240" w:lineRule="auto"/>
        <w:rPr>
          <w:rFonts w:ascii="Calibri" w:hAnsi="Calibri" w:cs="Calibri"/>
          <w:lang w:val="fr-CA" w:eastAsia="en-CA"/>
        </w:rPr>
      </w:pPr>
    </w:p>
    <w:p w:rsidR="00005283" w:rsidRPr="00005283" w:rsidRDefault="00005283" w:rsidP="00005283">
      <w:pPr>
        <w:spacing w:after="0" w:line="240" w:lineRule="auto"/>
        <w:rPr>
          <w:rFonts w:ascii="Calibri" w:hAnsi="Calibri" w:cs="Calibri"/>
          <w:lang w:val="fr-CA" w:eastAsia="en-CA"/>
        </w:rPr>
      </w:pPr>
    </w:p>
    <w:tbl>
      <w:tblPr>
        <w:tblStyle w:val="TableGrid"/>
        <w:tblW w:w="0" w:type="auto"/>
        <w:tblLook w:val="04A0" w:firstRow="1" w:lastRow="0" w:firstColumn="1" w:lastColumn="0" w:noHBand="0" w:noVBand="1"/>
      </w:tblPr>
      <w:tblGrid>
        <w:gridCol w:w="11016"/>
      </w:tblGrid>
      <w:tr w:rsidR="00005283" w:rsidRPr="00CC502B" w:rsidTr="00A63813">
        <w:tc>
          <w:tcPr>
            <w:tcW w:w="11016" w:type="dxa"/>
            <w:shd w:val="clear" w:color="auto" w:fill="FFFF00"/>
          </w:tcPr>
          <w:p w:rsidR="00005283" w:rsidRPr="00005283" w:rsidRDefault="00005283" w:rsidP="00005283">
            <w:pPr>
              <w:contextualSpacing/>
              <w:rPr>
                <w:rFonts w:ascii="Arial Narrow" w:hAnsi="Arial Narrow" w:cs="Calibri"/>
                <w:lang w:val="fr-CA" w:eastAsia="en-CA"/>
              </w:rPr>
            </w:pPr>
            <w:r w:rsidRPr="00005283">
              <w:rPr>
                <w:rFonts w:ascii="Arial Narrow" w:hAnsi="Arial Narrow" w:cs="Calibri"/>
                <w:b/>
                <w:lang w:val="fr-CA" w:eastAsia="en-CA"/>
              </w:rPr>
              <w:t xml:space="preserve">Partenaires </w:t>
            </w:r>
            <w:r w:rsidRPr="00005283">
              <w:rPr>
                <w:rFonts w:ascii="Arial Narrow" w:hAnsi="Arial Narrow" w:cs="Calibri"/>
                <w:lang w:val="fr-CA" w:eastAsia="en-CA"/>
              </w:rPr>
              <w:t xml:space="preserve">: si vous avez l’intention d’impliquer des fournisseurs à titre de partenaires pour la prestation du programme Go Congrès!, veuillez décrire ces partenariats ici. Les partenariats peuvent  comprendre des ententes de biens et services avec des compagnies aériennes, des fournisseurs de cadeaux, etc. Si vous n’avez pas l’intention d’intégrer des partenaires corporatifs pour vous aider à absorber les coûts du programme Go Congrès!, veuillez expliquer comment vous avez l’intention de couvrir cet élément financier qui fait partie de la convention d’accueil avec l’ACTS (maximum 100 mots). </w:t>
            </w:r>
          </w:p>
          <w:p w:rsidR="00005283" w:rsidRPr="00005283" w:rsidRDefault="00005283" w:rsidP="00005283">
            <w:pPr>
              <w:contextualSpacing/>
              <w:rPr>
                <w:rFonts w:ascii="Arial Narrow" w:hAnsi="Arial Narrow" w:cs="Calibri"/>
                <w:lang w:val="fr-CA" w:eastAsia="en-CA"/>
              </w:rPr>
            </w:pPr>
          </w:p>
          <w:p w:rsidR="00005283" w:rsidRPr="00005283" w:rsidRDefault="00005283" w:rsidP="00005283">
            <w:pPr>
              <w:contextualSpacing/>
              <w:rPr>
                <w:rFonts w:ascii="Arial Narrow" w:hAnsi="Arial Narrow" w:cs="Calibri"/>
                <w:lang w:val="fr-CA" w:eastAsia="en-CA"/>
              </w:rPr>
            </w:pPr>
          </w:p>
          <w:p w:rsidR="00005283" w:rsidRPr="00005283" w:rsidRDefault="00005283" w:rsidP="00005283">
            <w:pPr>
              <w:contextualSpacing/>
              <w:rPr>
                <w:rFonts w:ascii="Arial Narrow" w:hAnsi="Arial Narrow" w:cs="Calibri"/>
                <w:lang w:val="fr-CA" w:eastAsia="en-CA"/>
              </w:rPr>
            </w:pPr>
          </w:p>
          <w:p w:rsidR="00005283" w:rsidRPr="00005283" w:rsidRDefault="00005283" w:rsidP="00005283">
            <w:pPr>
              <w:contextualSpacing/>
              <w:rPr>
                <w:rFonts w:ascii="Arial Narrow" w:hAnsi="Arial Narrow" w:cs="Calibri"/>
                <w:lang w:val="fr-CA" w:eastAsia="en-CA"/>
              </w:rPr>
            </w:pPr>
          </w:p>
          <w:p w:rsidR="00005283" w:rsidRPr="00005283" w:rsidRDefault="00005283" w:rsidP="00005283">
            <w:pPr>
              <w:contextualSpacing/>
              <w:rPr>
                <w:rFonts w:ascii="Arial Narrow" w:hAnsi="Arial Narrow" w:cs="Calibri"/>
                <w:lang w:val="fr-CA" w:eastAsia="en-CA"/>
              </w:rPr>
            </w:pPr>
          </w:p>
          <w:p w:rsidR="00005283" w:rsidRPr="00005283" w:rsidRDefault="00005283" w:rsidP="00005283">
            <w:pPr>
              <w:contextualSpacing/>
              <w:rPr>
                <w:rFonts w:ascii="Arial Narrow" w:hAnsi="Arial Narrow" w:cs="Calibri"/>
                <w:lang w:val="fr-CA" w:eastAsia="en-CA"/>
              </w:rPr>
            </w:pPr>
          </w:p>
          <w:p w:rsidR="00005283" w:rsidRPr="00005283" w:rsidRDefault="00005283" w:rsidP="00005283">
            <w:pPr>
              <w:contextualSpacing/>
              <w:rPr>
                <w:rFonts w:ascii="Arial Narrow" w:hAnsi="Arial Narrow" w:cs="Calibri"/>
                <w:lang w:val="fr-CA" w:eastAsia="en-CA"/>
              </w:rPr>
            </w:pPr>
          </w:p>
          <w:p w:rsidR="00005283" w:rsidRPr="00005283" w:rsidRDefault="00005283" w:rsidP="00005283">
            <w:pPr>
              <w:contextualSpacing/>
              <w:rPr>
                <w:rFonts w:ascii="Arial Narrow" w:hAnsi="Arial Narrow" w:cs="Calibri"/>
                <w:lang w:val="fr-CA" w:eastAsia="en-CA"/>
              </w:rPr>
            </w:pPr>
          </w:p>
          <w:p w:rsidR="00005283" w:rsidRPr="00005283" w:rsidRDefault="00005283" w:rsidP="00005283">
            <w:pPr>
              <w:contextualSpacing/>
              <w:rPr>
                <w:rFonts w:ascii="Arial Narrow" w:hAnsi="Arial Narrow" w:cs="Calibri"/>
                <w:lang w:val="fr-CA" w:eastAsia="en-CA"/>
              </w:rPr>
            </w:pPr>
          </w:p>
          <w:p w:rsidR="00005283" w:rsidRPr="00005283" w:rsidRDefault="00005283" w:rsidP="00005283">
            <w:pPr>
              <w:contextualSpacing/>
              <w:rPr>
                <w:rFonts w:ascii="Arial Narrow" w:hAnsi="Arial Narrow" w:cs="Calibri"/>
                <w:lang w:val="fr-CA" w:eastAsia="en-CA"/>
              </w:rPr>
            </w:pPr>
          </w:p>
          <w:p w:rsidR="00005283" w:rsidRPr="00005283" w:rsidRDefault="00005283" w:rsidP="00005283">
            <w:pPr>
              <w:contextualSpacing/>
              <w:rPr>
                <w:rFonts w:ascii="Arial Narrow" w:hAnsi="Arial Narrow" w:cs="Calibri"/>
                <w:lang w:val="fr-CA" w:eastAsia="en-CA"/>
              </w:rPr>
            </w:pPr>
          </w:p>
          <w:p w:rsidR="00005283" w:rsidRPr="00005283" w:rsidRDefault="00005283" w:rsidP="00005283">
            <w:pPr>
              <w:contextualSpacing/>
              <w:rPr>
                <w:rFonts w:ascii="Arial Narrow" w:hAnsi="Arial Narrow" w:cs="Calibri"/>
                <w:lang w:val="fr-CA" w:eastAsia="en-CA"/>
              </w:rPr>
            </w:pPr>
          </w:p>
          <w:p w:rsidR="00005283" w:rsidRPr="00005283" w:rsidRDefault="00005283" w:rsidP="00005283">
            <w:pPr>
              <w:contextualSpacing/>
              <w:rPr>
                <w:rFonts w:ascii="Arial Narrow" w:hAnsi="Arial Narrow" w:cs="Calibri"/>
                <w:lang w:val="fr-CA" w:eastAsia="en-CA"/>
              </w:rPr>
            </w:pPr>
          </w:p>
          <w:p w:rsidR="00005283" w:rsidRPr="00005283" w:rsidRDefault="00005283" w:rsidP="00005283">
            <w:pPr>
              <w:contextualSpacing/>
              <w:rPr>
                <w:rFonts w:ascii="Arial Narrow" w:hAnsi="Arial Narrow" w:cs="Calibri"/>
                <w:lang w:val="fr-CA" w:eastAsia="en-CA"/>
              </w:rPr>
            </w:pPr>
          </w:p>
          <w:p w:rsidR="00005283" w:rsidRPr="00005283" w:rsidRDefault="00005283" w:rsidP="00005283">
            <w:pPr>
              <w:contextualSpacing/>
              <w:rPr>
                <w:rFonts w:ascii="Arial Narrow" w:hAnsi="Arial Narrow" w:cs="Calibri"/>
                <w:lang w:val="fr-CA" w:eastAsia="en-CA"/>
              </w:rPr>
            </w:pPr>
          </w:p>
          <w:p w:rsidR="00005283" w:rsidRPr="00005283" w:rsidRDefault="00005283" w:rsidP="00005283">
            <w:pPr>
              <w:contextualSpacing/>
              <w:rPr>
                <w:rFonts w:ascii="Arial Narrow" w:hAnsi="Arial Narrow" w:cs="Calibri"/>
                <w:lang w:val="fr-CA" w:eastAsia="en-CA"/>
              </w:rPr>
            </w:pPr>
          </w:p>
          <w:p w:rsidR="00005283" w:rsidRPr="00005283" w:rsidRDefault="00005283" w:rsidP="00005283">
            <w:pPr>
              <w:contextualSpacing/>
              <w:rPr>
                <w:rFonts w:ascii="Arial Narrow" w:hAnsi="Arial Narrow" w:cs="Calibri"/>
                <w:lang w:val="fr-CA" w:eastAsia="en-CA"/>
              </w:rPr>
            </w:pPr>
          </w:p>
          <w:p w:rsidR="00005283" w:rsidRPr="00005283" w:rsidRDefault="00005283" w:rsidP="00005283">
            <w:pPr>
              <w:contextualSpacing/>
              <w:rPr>
                <w:rFonts w:ascii="Arial Narrow" w:hAnsi="Arial Narrow" w:cs="Calibri"/>
                <w:lang w:val="fr-CA" w:eastAsia="en-CA"/>
              </w:rPr>
            </w:pPr>
          </w:p>
          <w:p w:rsidR="00005283" w:rsidRPr="00005283" w:rsidRDefault="00005283" w:rsidP="00005283">
            <w:pPr>
              <w:contextualSpacing/>
              <w:rPr>
                <w:rFonts w:ascii="Arial Narrow" w:hAnsi="Arial Narrow" w:cs="Calibri"/>
                <w:lang w:val="fr-CA" w:eastAsia="en-CA"/>
              </w:rPr>
            </w:pPr>
          </w:p>
        </w:tc>
      </w:tr>
      <w:tr w:rsidR="00005283" w:rsidRPr="00CC502B" w:rsidTr="00A63813">
        <w:tc>
          <w:tcPr>
            <w:tcW w:w="11016" w:type="dxa"/>
            <w:shd w:val="clear" w:color="auto" w:fill="FFFF00"/>
          </w:tcPr>
          <w:p w:rsidR="00005283" w:rsidRPr="00005283" w:rsidRDefault="00005283" w:rsidP="00005283">
            <w:pPr>
              <w:contextualSpacing/>
              <w:rPr>
                <w:rFonts w:ascii="Arial Narrow" w:hAnsi="Arial Narrow" w:cs="Calibri"/>
                <w:lang w:val="fr-CA" w:eastAsia="en-CA"/>
              </w:rPr>
            </w:pPr>
            <w:r w:rsidRPr="00005283">
              <w:rPr>
                <w:rFonts w:ascii="Arial Narrow" w:hAnsi="Arial Narrow" w:cs="Calibri"/>
                <w:b/>
                <w:lang w:val="fr-CA" w:eastAsia="en-CA"/>
              </w:rPr>
              <w:t xml:space="preserve">Information et commentaires additionnels </w:t>
            </w:r>
            <w:r w:rsidRPr="00005283">
              <w:rPr>
                <w:rFonts w:ascii="Arial Narrow" w:hAnsi="Arial Narrow" w:cs="Calibri"/>
                <w:lang w:val="fr-CA" w:eastAsia="en-CA"/>
              </w:rPr>
              <w:t>: si vous souhaitez fournir de l’information ou des commentaires additionnels concernant votre approche pour l’élaboration et la prestation du programme Go Congrès!, veuillez fournir cette information ici (maximum 100 mots) :</w:t>
            </w:r>
          </w:p>
          <w:p w:rsidR="00005283" w:rsidRPr="00005283" w:rsidRDefault="00005283" w:rsidP="00005283">
            <w:pPr>
              <w:contextualSpacing/>
              <w:rPr>
                <w:rFonts w:ascii="Arial Narrow" w:hAnsi="Arial Narrow" w:cs="Calibri"/>
                <w:lang w:val="fr-CA" w:eastAsia="en-CA"/>
              </w:rPr>
            </w:pPr>
          </w:p>
          <w:p w:rsidR="00005283" w:rsidRPr="00005283" w:rsidRDefault="00005283" w:rsidP="00005283">
            <w:pPr>
              <w:contextualSpacing/>
              <w:rPr>
                <w:rFonts w:ascii="Arial Narrow" w:hAnsi="Arial Narrow" w:cs="Calibri"/>
                <w:lang w:val="fr-CA" w:eastAsia="en-CA"/>
              </w:rPr>
            </w:pPr>
          </w:p>
          <w:p w:rsidR="00005283" w:rsidRPr="00005283" w:rsidRDefault="00005283" w:rsidP="00005283">
            <w:pPr>
              <w:contextualSpacing/>
              <w:rPr>
                <w:rFonts w:ascii="Arial Narrow" w:hAnsi="Arial Narrow" w:cs="Calibri"/>
                <w:lang w:val="fr-CA" w:eastAsia="en-CA"/>
              </w:rPr>
            </w:pPr>
          </w:p>
          <w:p w:rsidR="00005283" w:rsidRPr="00005283" w:rsidRDefault="00005283" w:rsidP="00005283">
            <w:pPr>
              <w:contextualSpacing/>
              <w:rPr>
                <w:rFonts w:ascii="Arial Narrow" w:hAnsi="Arial Narrow" w:cs="Calibri"/>
                <w:lang w:val="fr-CA" w:eastAsia="en-CA"/>
              </w:rPr>
            </w:pPr>
          </w:p>
          <w:p w:rsidR="00005283" w:rsidRPr="00005283" w:rsidRDefault="00005283" w:rsidP="00005283">
            <w:pPr>
              <w:contextualSpacing/>
              <w:rPr>
                <w:rFonts w:ascii="Arial Narrow" w:hAnsi="Arial Narrow" w:cs="Calibri"/>
                <w:lang w:val="fr-CA" w:eastAsia="en-CA"/>
              </w:rPr>
            </w:pPr>
          </w:p>
          <w:p w:rsidR="00005283" w:rsidRPr="00005283" w:rsidRDefault="00005283" w:rsidP="00005283">
            <w:pPr>
              <w:contextualSpacing/>
              <w:rPr>
                <w:rFonts w:ascii="Arial Narrow" w:hAnsi="Arial Narrow" w:cs="Calibri"/>
                <w:lang w:val="fr-CA" w:eastAsia="en-CA"/>
              </w:rPr>
            </w:pPr>
          </w:p>
          <w:p w:rsidR="00005283" w:rsidRPr="00005283" w:rsidRDefault="00005283" w:rsidP="00005283">
            <w:pPr>
              <w:contextualSpacing/>
              <w:rPr>
                <w:rFonts w:ascii="Arial Narrow" w:hAnsi="Arial Narrow" w:cs="Calibri"/>
                <w:lang w:val="fr-CA" w:eastAsia="en-CA"/>
              </w:rPr>
            </w:pPr>
          </w:p>
          <w:p w:rsidR="00005283" w:rsidRPr="00005283" w:rsidRDefault="00005283" w:rsidP="00005283">
            <w:pPr>
              <w:contextualSpacing/>
              <w:rPr>
                <w:rFonts w:ascii="Arial Narrow" w:hAnsi="Arial Narrow" w:cs="Calibri"/>
                <w:lang w:val="fr-CA" w:eastAsia="en-CA"/>
              </w:rPr>
            </w:pPr>
          </w:p>
          <w:p w:rsidR="00005283" w:rsidRPr="00005283" w:rsidRDefault="00005283" w:rsidP="00005283">
            <w:pPr>
              <w:contextualSpacing/>
              <w:rPr>
                <w:rFonts w:ascii="Arial Narrow" w:hAnsi="Arial Narrow" w:cs="Calibri"/>
                <w:lang w:val="fr-CA" w:eastAsia="en-CA"/>
              </w:rPr>
            </w:pPr>
          </w:p>
          <w:p w:rsidR="00005283" w:rsidRPr="00005283" w:rsidRDefault="00005283" w:rsidP="00005283">
            <w:pPr>
              <w:contextualSpacing/>
              <w:rPr>
                <w:rFonts w:ascii="Arial Narrow" w:hAnsi="Arial Narrow" w:cs="Calibri"/>
                <w:lang w:val="fr-CA" w:eastAsia="en-CA"/>
              </w:rPr>
            </w:pPr>
          </w:p>
          <w:p w:rsidR="00005283" w:rsidRPr="00005283" w:rsidRDefault="00005283" w:rsidP="00005283">
            <w:pPr>
              <w:contextualSpacing/>
              <w:rPr>
                <w:rFonts w:ascii="Arial Narrow" w:hAnsi="Arial Narrow" w:cs="Calibri"/>
                <w:lang w:val="fr-CA" w:eastAsia="en-CA"/>
              </w:rPr>
            </w:pPr>
          </w:p>
          <w:p w:rsidR="00005283" w:rsidRPr="00005283" w:rsidRDefault="00005283" w:rsidP="00005283">
            <w:pPr>
              <w:contextualSpacing/>
              <w:rPr>
                <w:rFonts w:ascii="Arial Narrow" w:hAnsi="Arial Narrow" w:cs="Calibri"/>
                <w:lang w:val="fr-CA" w:eastAsia="en-CA"/>
              </w:rPr>
            </w:pPr>
          </w:p>
          <w:p w:rsidR="00005283" w:rsidRPr="00005283" w:rsidRDefault="00005283" w:rsidP="00005283">
            <w:pPr>
              <w:contextualSpacing/>
              <w:rPr>
                <w:rFonts w:ascii="Arial Narrow" w:hAnsi="Arial Narrow" w:cs="Calibri"/>
                <w:lang w:val="fr-CA" w:eastAsia="en-CA"/>
              </w:rPr>
            </w:pPr>
          </w:p>
          <w:p w:rsidR="00005283" w:rsidRPr="00005283" w:rsidRDefault="00005283" w:rsidP="00005283">
            <w:pPr>
              <w:contextualSpacing/>
              <w:rPr>
                <w:rFonts w:ascii="Arial Narrow" w:hAnsi="Arial Narrow" w:cs="Calibri"/>
                <w:lang w:val="fr-CA" w:eastAsia="en-CA"/>
              </w:rPr>
            </w:pPr>
          </w:p>
          <w:p w:rsidR="00005283" w:rsidRPr="00005283" w:rsidRDefault="00005283" w:rsidP="00005283">
            <w:pPr>
              <w:contextualSpacing/>
              <w:rPr>
                <w:rFonts w:ascii="Arial Narrow" w:hAnsi="Arial Narrow" w:cs="Calibri"/>
                <w:lang w:val="fr-CA" w:eastAsia="en-CA"/>
              </w:rPr>
            </w:pPr>
          </w:p>
          <w:p w:rsidR="00005283" w:rsidRPr="00005283" w:rsidRDefault="00005283" w:rsidP="00005283">
            <w:pPr>
              <w:contextualSpacing/>
              <w:rPr>
                <w:rFonts w:ascii="Arial Narrow" w:hAnsi="Arial Narrow" w:cs="Calibri"/>
                <w:lang w:val="fr-CA" w:eastAsia="en-CA"/>
              </w:rPr>
            </w:pPr>
          </w:p>
          <w:p w:rsidR="00005283" w:rsidRPr="00005283" w:rsidRDefault="00005283" w:rsidP="00005283">
            <w:pPr>
              <w:contextualSpacing/>
              <w:rPr>
                <w:rFonts w:ascii="Arial Narrow" w:hAnsi="Arial Narrow" w:cs="Calibri"/>
                <w:lang w:val="fr-CA" w:eastAsia="en-CA"/>
              </w:rPr>
            </w:pPr>
          </w:p>
          <w:p w:rsidR="00005283" w:rsidRDefault="00005283" w:rsidP="00005283">
            <w:pPr>
              <w:contextualSpacing/>
              <w:rPr>
                <w:rFonts w:ascii="Arial Narrow" w:hAnsi="Arial Narrow" w:cs="Calibri"/>
                <w:lang w:val="fr-CA" w:eastAsia="en-CA"/>
              </w:rPr>
            </w:pPr>
          </w:p>
          <w:p w:rsidR="00005283" w:rsidRPr="00005283" w:rsidRDefault="00005283" w:rsidP="00005283">
            <w:pPr>
              <w:contextualSpacing/>
              <w:rPr>
                <w:rFonts w:ascii="Arial Narrow" w:hAnsi="Arial Narrow" w:cs="Calibri"/>
                <w:lang w:val="fr-CA" w:eastAsia="en-CA"/>
              </w:rPr>
            </w:pPr>
          </w:p>
          <w:p w:rsidR="00005283" w:rsidRPr="00005283" w:rsidRDefault="00005283" w:rsidP="00005283">
            <w:pPr>
              <w:contextualSpacing/>
              <w:rPr>
                <w:rFonts w:ascii="Arial Narrow" w:hAnsi="Arial Narrow" w:cs="Calibri"/>
                <w:lang w:val="fr-CA" w:eastAsia="en-CA"/>
              </w:rPr>
            </w:pPr>
          </w:p>
          <w:p w:rsidR="00005283" w:rsidRPr="00005283" w:rsidRDefault="00005283" w:rsidP="00005283">
            <w:pPr>
              <w:contextualSpacing/>
              <w:rPr>
                <w:rFonts w:ascii="Arial Narrow" w:hAnsi="Arial Narrow" w:cs="Calibri"/>
                <w:lang w:val="fr-CA" w:eastAsia="en-CA"/>
              </w:rPr>
            </w:pPr>
          </w:p>
          <w:p w:rsidR="00005283" w:rsidRPr="00005283" w:rsidRDefault="00005283" w:rsidP="00005283">
            <w:pPr>
              <w:contextualSpacing/>
              <w:rPr>
                <w:rFonts w:ascii="Arial Narrow" w:hAnsi="Arial Narrow" w:cs="Calibri"/>
                <w:lang w:val="fr-CA" w:eastAsia="en-CA"/>
              </w:rPr>
            </w:pPr>
          </w:p>
          <w:p w:rsidR="00005283" w:rsidRPr="00005283" w:rsidRDefault="00005283" w:rsidP="00005283">
            <w:pPr>
              <w:contextualSpacing/>
              <w:rPr>
                <w:rFonts w:ascii="Arial Narrow" w:hAnsi="Arial Narrow" w:cs="Calibri"/>
                <w:lang w:val="fr-CA" w:eastAsia="en-CA"/>
              </w:rPr>
            </w:pPr>
          </w:p>
          <w:p w:rsidR="00005283" w:rsidRPr="00005283" w:rsidRDefault="00005283" w:rsidP="00005283">
            <w:pPr>
              <w:contextualSpacing/>
              <w:rPr>
                <w:rFonts w:ascii="Arial Narrow" w:hAnsi="Arial Narrow" w:cs="Calibri"/>
                <w:lang w:val="fr-CA" w:eastAsia="en-CA"/>
              </w:rPr>
            </w:pPr>
          </w:p>
        </w:tc>
      </w:tr>
    </w:tbl>
    <w:p w:rsidR="00005283" w:rsidRPr="00005283" w:rsidRDefault="00005283" w:rsidP="00005283">
      <w:pPr>
        <w:spacing w:after="0" w:line="240" w:lineRule="auto"/>
        <w:contextualSpacing/>
        <w:rPr>
          <w:rFonts w:ascii="Arial Narrow" w:hAnsi="Arial Narrow" w:cs="Calibri"/>
          <w:lang w:val="fr-CA" w:eastAsia="en-CA"/>
        </w:rPr>
      </w:pPr>
    </w:p>
    <w:p w:rsidR="00005283" w:rsidRPr="00005283" w:rsidRDefault="00005283" w:rsidP="00005283">
      <w:pPr>
        <w:spacing w:after="0" w:line="240" w:lineRule="auto"/>
        <w:contextualSpacing/>
        <w:rPr>
          <w:rFonts w:ascii="Arial Narrow" w:hAnsi="Arial Narrow" w:cs="Calibri"/>
          <w:lang w:val="fr-CA" w:eastAsia="en-CA"/>
        </w:rPr>
      </w:pPr>
    </w:p>
    <w:sectPr w:rsidR="00005283" w:rsidRPr="00005283" w:rsidSect="002C6177">
      <w:footerReference w:type="default" r:id="rId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510" w:rsidRDefault="00380510" w:rsidP="00005283">
      <w:pPr>
        <w:spacing w:after="0" w:line="240" w:lineRule="auto"/>
      </w:pPr>
      <w:r>
        <w:separator/>
      </w:r>
    </w:p>
  </w:endnote>
  <w:endnote w:type="continuationSeparator" w:id="0">
    <w:p w:rsidR="00380510" w:rsidRDefault="00380510" w:rsidP="00005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FF0000"/>
      </w:rPr>
      <w:id w:val="212392137"/>
      <w:docPartObj>
        <w:docPartGallery w:val="Page Numbers (Bottom of Page)"/>
        <w:docPartUnique/>
      </w:docPartObj>
    </w:sdtPr>
    <w:sdtEndPr>
      <w:rPr>
        <w:spacing w:val="60"/>
        <w:sz w:val="18"/>
        <w:szCs w:val="18"/>
      </w:rPr>
    </w:sdtEndPr>
    <w:sdtContent>
      <w:p w:rsidR="001F1BEB" w:rsidRPr="00005283" w:rsidRDefault="00FC785D">
        <w:pPr>
          <w:pStyle w:val="Footer"/>
          <w:pBdr>
            <w:top w:val="single" w:sz="4" w:space="1" w:color="D9D9D9" w:themeColor="background1" w:themeShade="D9"/>
          </w:pBdr>
          <w:jc w:val="right"/>
          <w:rPr>
            <w:color w:val="FF0000"/>
            <w:sz w:val="18"/>
            <w:szCs w:val="18"/>
            <w:lang w:val="fr-CA"/>
          </w:rPr>
        </w:pPr>
        <w:r w:rsidRPr="00EB29A8">
          <w:rPr>
            <w:color w:val="FF0000"/>
            <w:lang w:val="fr-CA"/>
          </w:rPr>
          <w:t xml:space="preserve">Appel de candidatures -  Congrès des événements sportifs | </w:t>
        </w:r>
        <w:r>
          <w:rPr>
            <w:color w:val="FF0000"/>
            <w:lang w:val="fr-CA"/>
          </w:rPr>
          <w:t>Étape 1</w:t>
        </w:r>
        <w:r w:rsidRPr="00EB29A8">
          <w:rPr>
            <w:color w:val="FF0000"/>
            <w:lang w:val="fr-CA"/>
          </w:rPr>
          <w:t xml:space="preserve"> </w:t>
        </w:r>
        <w:r w:rsidR="00005283">
          <w:rPr>
            <w:color w:val="FF0000"/>
            <w:lang w:val="fr-CA"/>
          </w:rPr>
          <w:t>formulaires</w:t>
        </w:r>
      </w:p>
    </w:sdtContent>
  </w:sdt>
  <w:p w:rsidR="001F1BEB" w:rsidRPr="00005283" w:rsidRDefault="00380510">
    <w:pPr>
      <w:pStyle w:val="Footer"/>
      <w:rPr>
        <w:lang w:val="fr-C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510" w:rsidRDefault="00380510" w:rsidP="00005283">
      <w:pPr>
        <w:spacing w:after="0" w:line="240" w:lineRule="auto"/>
      </w:pPr>
      <w:r>
        <w:separator/>
      </w:r>
    </w:p>
  </w:footnote>
  <w:footnote w:type="continuationSeparator" w:id="0">
    <w:p w:rsidR="00380510" w:rsidRDefault="00380510" w:rsidP="000052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E6EB7"/>
    <w:multiLevelType w:val="hybridMultilevel"/>
    <w:tmpl w:val="2C540EB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283"/>
    <w:rsid w:val="0000027F"/>
    <w:rsid w:val="000013A8"/>
    <w:rsid w:val="00001A78"/>
    <w:rsid w:val="0000203F"/>
    <w:rsid w:val="0000273C"/>
    <w:rsid w:val="00003797"/>
    <w:rsid w:val="00005283"/>
    <w:rsid w:val="000072F8"/>
    <w:rsid w:val="00011EF3"/>
    <w:rsid w:val="000121D8"/>
    <w:rsid w:val="00012290"/>
    <w:rsid w:val="00012479"/>
    <w:rsid w:val="00013162"/>
    <w:rsid w:val="00014309"/>
    <w:rsid w:val="00015456"/>
    <w:rsid w:val="00015C50"/>
    <w:rsid w:val="0001762B"/>
    <w:rsid w:val="00020069"/>
    <w:rsid w:val="0002040C"/>
    <w:rsid w:val="00020557"/>
    <w:rsid w:val="00020BE5"/>
    <w:rsid w:val="0002180B"/>
    <w:rsid w:val="00022B5C"/>
    <w:rsid w:val="000230DF"/>
    <w:rsid w:val="000231E7"/>
    <w:rsid w:val="000244BF"/>
    <w:rsid w:val="00024A20"/>
    <w:rsid w:val="00024ADB"/>
    <w:rsid w:val="00024B27"/>
    <w:rsid w:val="000266E6"/>
    <w:rsid w:val="00026C34"/>
    <w:rsid w:val="00026CAA"/>
    <w:rsid w:val="000313CC"/>
    <w:rsid w:val="00031CA0"/>
    <w:rsid w:val="000321D7"/>
    <w:rsid w:val="00034165"/>
    <w:rsid w:val="000348E6"/>
    <w:rsid w:val="00035D34"/>
    <w:rsid w:val="00037070"/>
    <w:rsid w:val="000372C4"/>
    <w:rsid w:val="00037FC6"/>
    <w:rsid w:val="00042981"/>
    <w:rsid w:val="0004307E"/>
    <w:rsid w:val="00043270"/>
    <w:rsid w:val="00043D01"/>
    <w:rsid w:val="000444F2"/>
    <w:rsid w:val="00045DC6"/>
    <w:rsid w:val="00046531"/>
    <w:rsid w:val="0004748B"/>
    <w:rsid w:val="00047653"/>
    <w:rsid w:val="000502AD"/>
    <w:rsid w:val="00050503"/>
    <w:rsid w:val="00050A2C"/>
    <w:rsid w:val="00050E0A"/>
    <w:rsid w:val="000510DB"/>
    <w:rsid w:val="00051F4A"/>
    <w:rsid w:val="00054CF7"/>
    <w:rsid w:val="00054E55"/>
    <w:rsid w:val="00054F1C"/>
    <w:rsid w:val="00055A53"/>
    <w:rsid w:val="00055AD1"/>
    <w:rsid w:val="000564F2"/>
    <w:rsid w:val="000576B9"/>
    <w:rsid w:val="00057910"/>
    <w:rsid w:val="00061042"/>
    <w:rsid w:val="00062656"/>
    <w:rsid w:val="0006307B"/>
    <w:rsid w:val="00063B53"/>
    <w:rsid w:val="00063CCD"/>
    <w:rsid w:val="00064080"/>
    <w:rsid w:val="000647E7"/>
    <w:rsid w:val="00064CA1"/>
    <w:rsid w:val="00065031"/>
    <w:rsid w:val="00065D7C"/>
    <w:rsid w:val="000716E8"/>
    <w:rsid w:val="00072E41"/>
    <w:rsid w:val="00074413"/>
    <w:rsid w:val="0007454D"/>
    <w:rsid w:val="00074DD7"/>
    <w:rsid w:val="000752E9"/>
    <w:rsid w:val="000754B4"/>
    <w:rsid w:val="00075766"/>
    <w:rsid w:val="00075CC2"/>
    <w:rsid w:val="000765B0"/>
    <w:rsid w:val="0007661B"/>
    <w:rsid w:val="00076622"/>
    <w:rsid w:val="00076AE5"/>
    <w:rsid w:val="000776E7"/>
    <w:rsid w:val="0008138E"/>
    <w:rsid w:val="00081401"/>
    <w:rsid w:val="000821B3"/>
    <w:rsid w:val="000821FC"/>
    <w:rsid w:val="00082955"/>
    <w:rsid w:val="000838A6"/>
    <w:rsid w:val="000873AF"/>
    <w:rsid w:val="0008777B"/>
    <w:rsid w:val="000901E2"/>
    <w:rsid w:val="00090628"/>
    <w:rsid w:val="00091714"/>
    <w:rsid w:val="0009241D"/>
    <w:rsid w:val="000927E5"/>
    <w:rsid w:val="00092CE1"/>
    <w:rsid w:val="000931F9"/>
    <w:rsid w:val="00093246"/>
    <w:rsid w:val="00093464"/>
    <w:rsid w:val="00093558"/>
    <w:rsid w:val="00093582"/>
    <w:rsid w:val="00094468"/>
    <w:rsid w:val="00094FEA"/>
    <w:rsid w:val="000952C3"/>
    <w:rsid w:val="0009606F"/>
    <w:rsid w:val="000968B8"/>
    <w:rsid w:val="00097670"/>
    <w:rsid w:val="00097AE3"/>
    <w:rsid w:val="00097FB0"/>
    <w:rsid w:val="000A002B"/>
    <w:rsid w:val="000A13B4"/>
    <w:rsid w:val="000A19F7"/>
    <w:rsid w:val="000A1C18"/>
    <w:rsid w:val="000A2DCD"/>
    <w:rsid w:val="000A3218"/>
    <w:rsid w:val="000A43DA"/>
    <w:rsid w:val="000A539E"/>
    <w:rsid w:val="000A604F"/>
    <w:rsid w:val="000A6B4D"/>
    <w:rsid w:val="000A6DED"/>
    <w:rsid w:val="000A7008"/>
    <w:rsid w:val="000A78D2"/>
    <w:rsid w:val="000B0672"/>
    <w:rsid w:val="000B094D"/>
    <w:rsid w:val="000B0D1D"/>
    <w:rsid w:val="000B10F6"/>
    <w:rsid w:val="000B16D1"/>
    <w:rsid w:val="000B19E3"/>
    <w:rsid w:val="000B1EEA"/>
    <w:rsid w:val="000B4196"/>
    <w:rsid w:val="000B4FC3"/>
    <w:rsid w:val="000B5CE2"/>
    <w:rsid w:val="000B7321"/>
    <w:rsid w:val="000B755E"/>
    <w:rsid w:val="000B7C3A"/>
    <w:rsid w:val="000C1118"/>
    <w:rsid w:val="000C26A8"/>
    <w:rsid w:val="000C33E6"/>
    <w:rsid w:val="000C345A"/>
    <w:rsid w:val="000C3990"/>
    <w:rsid w:val="000D0400"/>
    <w:rsid w:val="000D089B"/>
    <w:rsid w:val="000D120E"/>
    <w:rsid w:val="000D168F"/>
    <w:rsid w:val="000D2541"/>
    <w:rsid w:val="000D272F"/>
    <w:rsid w:val="000D2C56"/>
    <w:rsid w:val="000D4A79"/>
    <w:rsid w:val="000D7648"/>
    <w:rsid w:val="000D7759"/>
    <w:rsid w:val="000E0736"/>
    <w:rsid w:val="000E0D20"/>
    <w:rsid w:val="000E1EA6"/>
    <w:rsid w:val="000E42BE"/>
    <w:rsid w:val="000E43A2"/>
    <w:rsid w:val="000E4442"/>
    <w:rsid w:val="000E4EE2"/>
    <w:rsid w:val="000E5FA3"/>
    <w:rsid w:val="000E652A"/>
    <w:rsid w:val="000E681F"/>
    <w:rsid w:val="000E7E79"/>
    <w:rsid w:val="000F0E15"/>
    <w:rsid w:val="000F3840"/>
    <w:rsid w:val="000F3B9B"/>
    <w:rsid w:val="000F43AF"/>
    <w:rsid w:val="000F5473"/>
    <w:rsid w:val="000F68D9"/>
    <w:rsid w:val="00104165"/>
    <w:rsid w:val="00104A0C"/>
    <w:rsid w:val="0010630A"/>
    <w:rsid w:val="001077A5"/>
    <w:rsid w:val="00110D8D"/>
    <w:rsid w:val="001111BB"/>
    <w:rsid w:val="0011154F"/>
    <w:rsid w:val="00112722"/>
    <w:rsid w:val="001129F0"/>
    <w:rsid w:val="0011316D"/>
    <w:rsid w:val="001137D7"/>
    <w:rsid w:val="00113D32"/>
    <w:rsid w:val="001142ED"/>
    <w:rsid w:val="00114896"/>
    <w:rsid w:val="001148B5"/>
    <w:rsid w:val="00115251"/>
    <w:rsid w:val="00115A1A"/>
    <w:rsid w:val="00116A3D"/>
    <w:rsid w:val="00117AF9"/>
    <w:rsid w:val="00122B63"/>
    <w:rsid w:val="00124C70"/>
    <w:rsid w:val="0012548B"/>
    <w:rsid w:val="00125B10"/>
    <w:rsid w:val="00125EFF"/>
    <w:rsid w:val="001263A1"/>
    <w:rsid w:val="00126CD7"/>
    <w:rsid w:val="00127D4E"/>
    <w:rsid w:val="00130215"/>
    <w:rsid w:val="00130AC7"/>
    <w:rsid w:val="00130CFB"/>
    <w:rsid w:val="00131851"/>
    <w:rsid w:val="001320C0"/>
    <w:rsid w:val="00132FAE"/>
    <w:rsid w:val="001331BE"/>
    <w:rsid w:val="0013335D"/>
    <w:rsid w:val="001341A0"/>
    <w:rsid w:val="001351BA"/>
    <w:rsid w:val="00136A7B"/>
    <w:rsid w:val="001403E5"/>
    <w:rsid w:val="00140A84"/>
    <w:rsid w:val="00141D24"/>
    <w:rsid w:val="00142F12"/>
    <w:rsid w:val="0014341B"/>
    <w:rsid w:val="001437C3"/>
    <w:rsid w:val="00143B9B"/>
    <w:rsid w:val="00143D8F"/>
    <w:rsid w:val="00144455"/>
    <w:rsid w:val="001448A6"/>
    <w:rsid w:val="0014725D"/>
    <w:rsid w:val="0014777A"/>
    <w:rsid w:val="0014780C"/>
    <w:rsid w:val="00150495"/>
    <w:rsid w:val="00150A54"/>
    <w:rsid w:val="0015212D"/>
    <w:rsid w:val="001521AB"/>
    <w:rsid w:val="00152E99"/>
    <w:rsid w:val="0015412C"/>
    <w:rsid w:val="0015420A"/>
    <w:rsid w:val="00155A42"/>
    <w:rsid w:val="001568C4"/>
    <w:rsid w:val="00156976"/>
    <w:rsid w:val="00156C2C"/>
    <w:rsid w:val="0015739E"/>
    <w:rsid w:val="00157C1D"/>
    <w:rsid w:val="00161471"/>
    <w:rsid w:val="00161650"/>
    <w:rsid w:val="001618AB"/>
    <w:rsid w:val="00162395"/>
    <w:rsid w:val="00162722"/>
    <w:rsid w:val="00164159"/>
    <w:rsid w:val="00164182"/>
    <w:rsid w:val="001646A1"/>
    <w:rsid w:val="001660D9"/>
    <w:rsid w:val="001665F1"/>
    <w:rsid w:val="00166950"/>
    <w:rsid w:val="0016772A"/>
    <w:rsid w:val="00167DF4"/>
    <w:rsid w:val="001717AE"/>
    <w:rsid w:val="00172910"/>
    <w:rsid w:val="00174096"/>
    <w:rsid w:val="001750FD"/>
    <w:rsid w:val="00175422"/>
    <w:rsid w:val="00175CFF"/>
    <w:rsid w:val="00177093"/>
    <w:rsid w:val="00177D1E"/>
    <w:rsid w:val="0018052D"/>
    <w:rsid w:val="001806CE"/>
    <w:rsid w:val="001806DB"/>
    <w:rsid w:val="00180EC3"/>
    <w:rsid w:val="00181AD6"/>
    <w:rsid w:val="00181B95"/>
    <w:rsid w:val="00181CC9"/>
    <w:rsid w:val="001824BD"/>
    <w:rsid w:val="001844DD"/>
    <w:rsid w:val="00184DD2"/>
    <w:rsid w:val="00184FAC"/>
    <w:rsid w:val="001868CC"/>
    <w:rsid w:val="001870E9"/>
    <w:rsid w:val="00187544"/>
    <w:rsid w:val="00190255"/>
    <w:rsid w:val="00191D0C"/>
    <w:rsid w:val="00192B77"/>
    <w:rsid w:val="0019459F"/>
    <w:rsid w:val="00194736"/>
    <w:rsid w:val="00194ACF"/>
    <w:rsid w:val="00196AB0"/>
    <w:rsid w:val="00196D79"/>
    <w:rsid w:val="001A09EB"/>
    <w:rsid w:val="001A0B40"/>
    <w:rsid w:val="001A13B6"/>
    <w:rsid w:val="001A1684"/>
    <w:rsid w:val="001A16C9"/>
    <w:rsid w:val="001A2075"/>
    <w:rsid w:val="001A2A67"/>
    <w:rsid w:val="001A2AFD"/>
    <w:rsid w:val="001A306C"/>
    <w:rsid w:val="001A32AE"/>
    <w:rsid w:val="001A3783"/>
    <w:rsid w:val="001A3C56"/>
    <w:rsid w:val="001A5598"/>
    <w:rsid w:val="001A585A"/>
    <w:rsid w:val="001A5AE9"/>
    <w:rsid w:val="001A64A3"/>
    <w:rsid w:val="001A7B80"/>
    <w:rsid w:val="001B18ED"/>
    <w:rsid w:val="001B1D1A"/>
    <w:rsid w:val="001B1EBE"/>
    <w:rsid w:val="001B1F8A"/>
    <w:rsid w:val="001B2D27"/>
    <w:rsid w:val="001B3106"/>
    <w:rsid w:val="001B340A"/>
    <w:rsid w:val="001B3566"/>
    <w:rsid w:val="001B37C6"/>
    <w:rsid w:val="001B4104"/>
    <w:rsid w:val="001B48D1"/>
    <w:rsid w:val="001B4F73"/>
    <w:rsid w:val="001B527F"/>
    <w:rsid w:val="001B5B0D"/>
    <w:rsid w:val="001B604B"/>
    <w:rsid w:val="001B60C2"/>
    <w:rsid w:val="001B626D"/>
    <w:rsid w:val="001B675A"/>
    <w:rsid w:val="001B6DE9"/>
    <w:rsid w:val="001B7216"/>
    <w:rsid w:val="001B7610"/>
    <w:rsid w:val="001B7FFE"/>
    <w:rsid w:val="001C05DD"/>
    <w:rsid w:val="001C089A"/>
    <w:rsid w:val="001C0A7B"/>
    <w:rsid w:val="001C0AB7"/>
    <w:rsid w:val="001C0C2A"/>
    <w:rsid w:val="001C22F3"/>
    <w:rsid w:val="001C2D31"/>
    <w:rsid w:val="001C2E93"/>
    <w:rsid w:val="001C3A5F"/>
    <w:rsid w:val="001C40B6"/>
    <w:rsid w:val="001C4273"/>
    <w:rsid w:val="001C615E"/>
    <w:rsid w:val="001C6653"/>
    <w:rsid w:val="001C669D"/>
    <w:rsid w:val="001C6A2C"/>
    <w:rsid w:val="001C6B4E"/>
    <w:rsid w:val="001D043D"/>
    <w:rsid w:val="001D1A8B"/>
    <w:rsid w:val="001D1D34"/>
    <w:rsid w:val="001D1EC9"/>
    <w:rsid w:val="001D2487"/>
    <w:rsid w:val="001D2C8B"/>
    <w:rsid w:val="001D37AA"/>
    <w:rsid w:val="001D4EBD"/>
    <w:rsid w:val="001D5592"/>
    <w:rsid w:val="001D59BE"/>
    <w:rsid w:val="001D5E76"/>
    <w:rsid w:val="001D6303"/>
    <w:rsid w:val="001E0DBF"/>
    <w:rsid w:val="001E1E0F"/>
    <w:rsid w:val="001E25D8"/>
    <w:rsid w:val="001E26EA"/>
    <w:rsid w:val="001E335D"/>
    <w:rsid w:val="001E3A49"/>
    <w:rsid w:val="001E6A83"/>
    <w:rsid w:val="001E7056"/>
    <w:rsid w:val="001E7B81"/>
    <w:rsid w:val="001F021D"/>
    <w:rsid w:val="001F0EE9"/>
    <w:rsid w:val="001F20CD"/>
    <w:rsid w:val="001F2409"/>
    <w:rsid w:val="001F2BD1"/>
    <w:rsid w:val="001F2C21"/>
    <w:rsid w:val="001F3327"/>
    <w:rsid w:val="001F363A"/>
    <w:rsid w:val="001F3DFB"/>
    <w:rsid w:val="001F48DB"/>
    <w:rsid w:val="001F4AEB"/>
    <w:rsid w:val="001F4B69"/>
    <w:rsid w:val="001F7076"/>
    <w:rsid w:val="001F7BB8"/>
    <w:rsid w:val="002016CA"/>
    <w:rsid w:val="00201A35"/>
    <w:rsid w:val="00201E74"/>
    <w:rsid w:val="0020266E"/>
    <w:rsid w:val="002028FA"/>
    <w:rsid w:val="00202A0E"/>
    <w:rsid w:val="00202D0F"/>
    <w:rsid w:val="00205492"/>
    <w:rsid w:val="002058CD"/>
    <w:rsid w:val="00206456"/>
    <w:rsid w:val="00206735"/>
    <w:rsid w:val="00206938"/>
    <w:rsid w:val="002071D2"/>
    <w:rsid w:val="00207908"/>
    <w:rsid w:val="0021074F"/>
    <w:rsid w:val="00210B38"/>
    <w:rsid w:val="00210F38"/>
    <w:rsid w:val="00211704"/>
    <w:rsid w:val="00211CA8"/>
    <w:rsid w:val="00212B9E"/>
    <w:rsid w:val="0021337D"/>
    <w:rsid w:val="00213B14"/>
    <w:rsid w:val="00213E0F"/>
    <w:rsid w:val="00213FA7"/>
    <w:rsid w:val="00214044"/>
    <w:rsid w:val="0021580A"/>
    <w:rsid w:val="00216263"/>
    <w:rsid w:val="002162E4"/>
    <w:rsid w:val="002168DF"/>
    <w:rsid w:val="00217E2C"/>
    <w:rsid w:val="0022071F"/>
    <w:rsid w:val="00221B90"/>
    <w:rsid w:val="00221DE7"/>
    <w:rsid w:val="00222B3D"/>
    <w:rsid w:val="00222D13"/>
    <w:rsid w:val="002240E6"/>
    <w:rsid w:val="00226168"/>
    <w:rsid w:val="00226200"/>
    <w:rsid w:val="00227B20"/>
    <w:rsid w:val="00230A76"/>
    <w:rsid w:val="00230BEE"/>
    <w:rsid w:val="00231D32"/>
    <w:rsid w:val="00231E2B"/>
    <w:rsid w:val="002340D2"/>
    <w:rsid w:val="00234285"/>
    <w:rsid w:val="002356B1"/>
    <w:rsid w:val="00236BC9"/>
    <w:rsid w:val="0024044A"/>
    <w:rsid w:val="002408FC"/>
    <w:rsid w:val="00242026"/>
    <w:rsid w:val="002432E5"/>
    <w:rsid w:val="002433DD"/>
    <w:rsid w:val="0024376E"/>
    <w:rsid w:val="00243D6C"/>
    <w:rsid w:val="002440A8"/>
    <w:rsid w:val="00245D1E"/>
    <w:rsid w:val="00246A49"/>
    <w:rsid w:val="002475D3"/>
    <w:rsid w:val="00247A50"/>
    <w:rsid w:val="00250223"/>
    <w:rsid w:val="002502A4"/>
    <w:rsid w:val="00250929"/>
    <w:rsid w:val="00250BA7"/>
    <w:rsid w:val="00251EFF"/>
    <w:rsid w:val="002534CD"/>
    <w:rsid w:val="00253501"/>
    <w:rsid w:val="00253D6C"/>
    <w:rsid w:val="00253EE2"/>
    <w:rsid w:val="00253F88"/>
    <w:rsid w:val="0025458B"/>
    <w:rsid w:val="00254E9D"/>
    <w:rsid w:val="002550BD"/>
    <w:rsid w:val="002554FC"/>
    <w:rsid w:val="00256271"/>
    <w:rsid w:val="00256AE8"/>
    <w:rsid w:val="00257389"/>
    <w:rsid w:val="00261056"/>
    <w:rsid w:val="00262304"/>
    <w:rsid w:val="002626E4"/>
    <w:rsid w:val="00262CDC"/>
    <w:rsid w:val="00264653"/>
    <w:rsid w:val="00264CD7"/>
    <w:rsid w:val="002654BA"/>
    <w:rsid w:val="0026596B"/>
    <w:rsid w:val="00267368"/>
    <w:rsid w:val="00267755"/>
    <w:rsid w:val="00271771"/>
    <w:rsid w:val="0027292C"/>
    <w:rsid w:val="0027410A"/>
    <w:rsid w:val="002747DB"/>
    <w:rsid w:val="0027482D"/>
    <w:rsid w:val="00275412"/>
    <w:rsid w:val="00276793"/>
    <w:rsid w:val="00276C25"/>
    <w:rsid w:val="00280740"/>
    <w:rsid w:val="00280CF9"/>
    <w:rsid w:val="002815F2"/>
    <w:rsid w:val="00282049"/>
    <w:rsid w:val="00283184"/>
    <w:rsid w:val="00283BE0"/>
    <w:rsid w:val="00287273"/>
    <w:rsid w:val="00287738"/>
    <w:rsid w:val="00290736"/>
    <w:rsid w:val="00291998"/>
    <w:rsid w:val="00291D35"/>
    <w:rsid w:val="00292420"/>
    <w:rsid w:val="002933CE"/>
    <w:rsid w:val="002962B3"/>
    <w:rsid w:val="00296684"/>
    <w:rsid w:val="002A0990"/>
    <w:rsid w:val="002A250F"/>
    <w:rsid w:val="002A4CE2"/>
    <w:rsid w:val="002A509A"/>
    <w:rsid w:val="002A5187"/>
    <w:rsid w:val="002A57C4"/>
    <w:rsid w:val="002A5844"/>
    <w:rsid w:val="002A5D83"/>
    <w:rsid w:val="002A736E"/>
    <w:rsid w:val="002B0086"/>
    <w:rsid w:val="002B03BD"/>
    <w:rsid w:val="002B11BF"/>
    <w:rsid w:val="002B3362"/>
    <w:rsid w:val="002B4335"/>
    <w:rsid w:val="002B43F4"/>
    <w:rsid w:val="002B4F42"/>
    <w:rsid w:val="002B594C"/>
    <w:rsid w:val="002B6FCC"/>
    <w:rsid w:val="002C1B96"/>
    <w:rsid w:val="002C27BD"/>
    <w:rsid w:val="002C2815"/>
    <w:rsid w:val="002C4414"/>
    <w:rsid w:val="002C5AE5"/>
    <w:rsid w:val="002C6120"/>
    <w:rsid w:val="002C701C"/>
    <w:rsid w:val="002C7280"/>
    <w:rsid w:val="002D0A1B"/>
    <w:rsid w:val="002D0D5A"/>
    <w:rsid w:val="002D0EE7"/>
    <w:rsid w:val="002D125E"/>
    <w:rsid w:val="002D146A"/>
    <w:rsid w:val="002D2A2A"/>
    <w:rsid w:val="002D5097"/>
    <w:rsid w:val="002D541E"/>
    <w:rsid w:val="002D59E9"/>
    <w:rsid w:val="002D5F17"/>
    <w:rsid w:val="002D6FF4"/>
    <w:rsid w:val="002D7537"/>
    <w:rsid w:val="002E0692"/>
    <w:rsid w:val="002E0A7E"/>
    <w:rsid w:val="002E0D4C"/>
    <w:rsid w:val="002E0DC2"/>
    <w:rsid w:val="002E0EDD"/>
    <w:rsid w:val="002E1C58"/>
    <w:rsid w:val="002E23A4"/>
    <w:rsid w:val="002E35B0"/>
    <w:rsid w:val="002E3643"/>
    <w:rsid w:val="002E3CEF"/>
    <w:rsid w:val="002E4F63"/>
    <w:rsid w:val="002E581F"/>
    <w:rsid w:val="002E5D85"/>
    <w:rsid w:val="002E5DA2"/>
    <w:rsid w:val="002E641D"/>
    <w:rsid w:val="002E6679"/>
    <w:rsid w:val="002E6F7D"/>
    <w:rsid w:val="002E7DA8"/>
    <w:rsid w:val="002E7EC7"/>
    <w:rsid w:val="002E7F4D"/>
    <w:rsid w:val="002F0037"/>
    <w:rsid w:val="002F0378"/>
    <w:rsid w:val="002F1ED7"/>
    <w:rsid w:val="002F1F36"/>
    <w:rsid w:val="002F2660"/>
    <w:rsid w:val="002F3928"/>
    <w:rsid w:val="002F3EC7"/>
    <w:rsid w:val="002F45AB"/>
    <w:rsid w:val="002F4A6C"/>
    <w:rsid w:val="002F5DCF"/>
    <w:rsid w:val="002F6B78"/>
    <w:rsid w:val="002F6DDF"/>
    <w:rsid w:val="002F795F"/>
    <w:rsid w:val="0030072D"/>
    <w:rsid w:val="0030095E"/>
    <w:rsid w:val="003014CB"/>
    <w:rsid w:val="00302CF3"/>
    <w:rsid w:val="003034BE"/>
    <w:rsid w:val="00304599"/>
    <w:rsid w:val="0030479C"/>
    <w:rsid w:val="0030671E"/>
    <w:rsid w:val="0030690E"/>
    <w:rsid w:val="00306A57"/>
    <w:rsid w:val="00307BA6"/>
    <w:rsid w:val="00310D54"/>
    <w:rsid w:val="00311465"/>
    <w:rsid w:val="00311BC6"/>
    <w:rsid w:val="00312AEC"/>
    <w:rsid w:val="003142BB"/>
    <w:rsid w:val="003147F1"/>
    <w:rsid w:val="003148AD"/>
    <w:rsid w:val="0031494C"/>
    <w:rsid w:val="00314F24"/>
    <w:rsid w:val="00314F7D"/>
    <w:rsid w:val="00316F6E"/>
    <w:rsid w:val="00317156"/>
    <w:rsid w:val="003177EC"/>
    <w:rsid w:val="0032004E"/>
    <w:rsid w:val="0032102D"/>
    <w:rsid w:val="00322369"/>
    <w:rsid w:val="00322AB7"/>
    <w:rsid w:val="0032394F"/>
    <w:rsid w:val="00324289"/>
    <w:rsid w:val="0032442B"/>
    <w:rsid w:val="0032515D"/>
    <w:rsid w:val="00325173"/>
    <w:rsid w:val="00325A4B"/>
    <w:rsid w:val="00325B9D"/>
    <w:rsid w:val="00326500"/>
    <w:rsid w:val="00326575"/>
    <w:rsid w:val="00327873"/>
    <w:rsid w:val="0033051B"/>
    <w:rsid w:val="00330EF4"/>
    <w:rsid w:val="003312E8"/>
    <w:rsid w:val="00331578"/>
    <w:rsid w:val="003315A5"/>
    <w:rsid w:val="00333707"/>
    <w:rsid w:val="003340C7"/>
    <w:rsid w:val="00340D16"/>
    <w:rsid w:val="0034131A"/>
    <w:rsid w:val="003415BB"/>
    <w:rsid w:val="00342425"/>
    <w:rsid w:val="0034317D"/>
    <w:rsid w:val="0034358E"/>
    <w:rsid w:val="00343FBC"/>
    <w:rsid w:val="00345031"/>
    <w:rsid w:val="003450D1"/>
    <w:rsid w:val="00345884"/>
    <w:rsid w:val="00350448"/>
    <w:rsid w:val="00350E3C"/>
    <w:rsid w:val="00351B66"/>
    <w:rsid w:val="00352072"/>
    <w:rsid w:val="003520EA"/>
    <w:rsid w:val="00352442"/>
    <w:rsid w:val="00353E6B"/>
    <w:rsid w:val="003553EA"/>
    <w:rsid w:val="00355CD2"/>
    <w:rsid w:val="00357028"/>
    <w:rsid w:val="0036048A"/>
    <w:rsid w:val="00360A58"/>
    <w:rsid w:val="003610FB"/>
    <w:rsid w:val="00362E8E"/>
    <w:rsid w:val="003631A5"/>
    <w:rsid w:val="00364520"/>
    <w:rsid w:val="003647B4"/>
    <w:rsid w:val="003653C2"/>
    <w:rsid w:val="003657C9"/>
    <w:rsid w:val="00365A0E"/>
    <w:rsid w:val="00366673"/>
    <w:rsid w:val="003668B1"/>
    <w:rsid w:val="003668B4"/>
    <w:rsid w:val="00367E06"/>
    <w:rsid w:val="003703AC"/>
    <w:rsid w:val="003704DA"/>
    <w:rsid w:val="00370708"/>
    <w:rsid w:val="00370F6C"/>
    <w:rsid w:val="00371F08"/>
    <w:rsid w:val="00371F46"/>
    <w:rsid w:val="00373545"/>
    <w:rsid w:val="0037406A"/>
    <w:rsid w:val="00374808"/>
    <w:rsid w:val="00374F5C"/>
    <w:rsid w:val="0037504B"/>
    <w:rsid w:val="00375163"/>
    <w:rsid w:val="00375C84"/>
    <w:rsid w:val="00375FCD"/>
    <w:rsid w:val="0037784F"/>
    <w:rsid w:val="00377EB9"/>
    <w:rsid w:val="00380268"/>
    <w:rsid w:val="003802CC"/>
    <w:rsid w:val="00380417"/>
    <w:rsid w:val="00380510"/>
    <w:rsid w:val="00381101"/>
    <w:rsid w:val="003815C4"/>
    <w:rsid w:val="003822C6"/>
    <w:rsid w:val="00382552"/>
    <w:rsid w:val="003835AF"/>
    <w:rsid w:val="00383B52"/>
    <w:rsid w:val="00383CDA"/>
    <w:rsid w:val="00383D93"/>
    <w:rsid w:val="0038578C"/>
    <w:rsid w:val="00385C65"/>
    <w:rsid w:val="00386921"/>
    <w:rsid w:val="00386E9D"/>
    <w:rsid w:val="00390A9D"/>
    <w:rsid w:val="00391A1F"/>
    <w:rsid w:val="00391D13"/>
    <w:rsid w:val="003925E4"/>
    <w:rsid w:val="003927F4"/>
    <w:rsid w:val="00392BC5"/>
    <w:rsid w:val="0039499F"/>
    <w:rsid w:val="0039588D"/>
    <w:rsid w:val="00395CB0"/>
    <w:rsid w:val="003977CE"/>
    <w:rsid w:val="003979DF"/>
    <w:rsid w:val="00397A6C"/>
    <w:rsid w:val="003A0330"/>
    <w:rsid w:val="003A0F28"/>
    <w:rsid w:val="003A0FC3"/>
    <w:rsid w:val="003A2157"/>
    <w:rsid w:val="003A3AD0"/>
    <w:rsid w:val="003A3D77"/>
    <w:rsid w:val="003A610B"/>
    <w:rsid w:val="003A625F"/>
    <w:rsid w:val="003B01CA"/>
    <w:rsid w:val="003B0C14"/>
    <w:rsid w:val="003B2D2A"/>
    <w:rsid w:val="003B2D7D"/>
    <w:rsid w:val="003B3656"/>
    <w:rsid w:val="003B37E8"/>
    <w:rsid w:val="003B3A54"/>
    <w:rsid w:val="003B4058"/>
    <w:rsid w:val="003B5372"/>
    <w:rsid w:val="003B6A70"/>
    <w:rsid w:val="003B7043"/>
    <w:rsid w:val="003C3191"/>
    <w:rsid w:val="003C32B7"/>
    <w:rsid w:val="003C4474"/>
    <w:rsid w:val="003C44A1"/>
    <w:rsid w:val="003C6D11"/>
    <w:rsid w:val="003C7E1E"/>
    <w:rsid w:val="003D164E"/>
    <w:rsid w:val="003D1798"/>
    <w:rsid w:val="003D1940"/>
    <w:rsid w:val="003D1C03"/>
    <w:rsid w:val="003D2838"/>
    <w:rsid w:val="003D3C89"/>
    <w:rsid w:val="003D57DB"/>
    <w:rsid w:val="003D59EC"/>
    <w:rsid w:val="003D5BB3"/>
    <w:rsid w:val="003D6672"/>
    <w:rsid w:val="003D6F29"/>
    <w:rsid w:val="003D7885"/>
    <w:rsid w:val="003E04DA"/>
    <w:rsid w:val="003E0CD9"/>
    <w:rsid w:val="003E134A"/>
    <w:rsid w:val="003E21F9"/>
    <w:rsid w:val="003E3002"/>
    <w:rsid w:val="003E3719"/>
    <w:rsid w:val="003E3CE2"/>
    <w:rsid w:val="003E406E"/>
    <w:rsid w:val="003E467E"/>
    <w:rsid w:val="003E4A88"/>
    <w:rsid w:val="003E4D89"/>
    <w:rsid w:val="003E550C"/>
    <w:rsid w:val="003E552F"/>
    <w:rsid w:val="003E668A"/>
    <w:rsid w:val="003E7032"/>
    <w:rsid w:val="003F187B"/>
    <w:rsid w:val="003F28B0"/>
    <w:rsid w:val="003F3D4B"/>
    <w:rsid w:val="003F4B15"/>
    <w:rsid w:val="003F533D"/>
    <w:rsid w:val="003F550F"/>
    <w:rsid w:val="004008A5"/>
    <w:rsid w:val="00402007"/>
    <w:rsid w:val="004026D8"/>
    <w:rsid w:val="00403422"/>
    <w:rsid w:val="0040357B"/>
    <w:rsid w:val="00403DCD"/>
    <w:rsid w:val="00403DE2"/>
    <w:rsid w:val="0040499F"/>
    <w:rsid w:val="004054EA"/>
    <w:rsid w:val="004062BB"/>
    <w:rsid w:val="004062BD"/>
    <w:rsid w:val="00411D56"/>
    <w:rsid w:val="00412014"/>
    <w:rsid w:val="00413039"/>
    <w:rsid w:val="004135A4"/>
    <w:rsid w:val="004139DB"/>
    <w:rsid w:val="00413D92"/>
    <w:rsid w:val="0041470C"/>
    <w:rsid w:val="00414D6A"/>
    <w:rsid w:val="00414FE7"/>
    <w:rsid w:val="00415150"/>
    <w:rsid w:val="00415331"/>
    <w:rsid w:val="004173DF"/>
    <w:rsid w:val="00417BFE"/>
    <w:rsid w:val="00417ED8"/>
    <w:rsid w:val="004209B2"/>
    <w:rsid w:val="00420F44"/>
    <w:rsid w:val="00422020"/>
    <w:rsid w:val="00422152"/>
    <w:rsid w:val="00422D37"/>
    <w:rsid w:val="0042350B"/>
    <w:rsid w:val="004248D2"/>
    <w:rsid w:val="004249CE"/>
    <w:rsid w:val="004251E4"/>
    <w:rsid w:val="00425D68"/>
    <w:rsid w:val="004261BF"/>
    <w:rsid w:val="00426B9A"/>
    <w:rsid w:val="004311F0"/>
    <w:rsid w:val="00431C4C"/>
    <w:rsid w:val="004322C7"/>
    <w:rsid w:val="0043244C"/>
    <w:rsid w:val="004332A9"/>
    <w:rsid w:val="00433AE9"/>
    <w:rsid w:val="00434CFF"/>
    <w:rsid w:val="00434FAF"/>
    <w:rsid w:val="004354D8"/>
    <w:rsid w:val="0043710A"/>
    <w:rsid w:val="00437472"/>
    <w:rsid w:val="004377DC"/>
    <w:rsid w:val="00440445"/>
    <w:rsid w:val="004411A7"/>
    <w:rsid w:val="004412B0"/>
    <w:rsid w:val="00441596"/>
    <w:rsid w:val="004422CF"/>
    <w:rsid w:val="004423CE"/>
    <w:rsid w:val="004423D6"/>
    <w:rsid w:val="00442EE4"/>
    <w:rsid w:val="00447DC7"/>
    <w:rsid w:val="0045112B"/>
    <w:rsid w:val="00451259"/>
    <w:rsid w:val="00451994"/>
    <w:rsid w:val="00452367"/>
    <w:rsid w:val="00452A88"/>
    <w:rsid w:val="00452F97"/>
    <w:rsid w:val="00453546"/>
    <w:rsid w:val="00454DDF"/>
    <w:rsid w:val="00455AFD"/>
    <w:rsid w:val="00455CB0"/>
    <w:rsid w:val="004561EF"/>
    <w:rsid w:val="004565BD"/>
    <w:rsid w:val="00456EE4"/>
    <w:rsid w:val="00457D03"/>
    <w:rsid w:val="00461BA8"/>
    <w:rsid w:val="0046392A"/>
    <w:rsid w:val="00465D43"/>
    <w:rsid w:val="00465E7A"/>
    <w:rsid w:val="0046609A"/>
    <w:rsid w:val="004662D6"/>
    <w:rsid w:val="004662DC"/>
    <w:rsid w:val="00466C72"/>
    <w:rsid w:val="004704AC"/>
    <w:rsid w:val="004714E0"/>
    <w:rsid w:val="004716E6"/>
    <w:rsid w:val="004732C1"/>
    <w:rsid w:val="00473C2A"/>
    <w:rsid w:val="004744B0"/>
    <w:rsid w:val="00474E6F"/>
    <w:rsid w:val="0047587C"/>
    <w:rsid w:val="00480115"/>
    <w:rsid w:val="0048055F"/>
    <w:rsid w:val="0048075B"/>
    <w:rsid w:val="0048197A"/>
    <w:rsid w:val="00482775"/>
    <w:rsid w:val="004836A4"/>
    <w:rsid w:val="00483C89"/>
    <w:rsid w:val="00485598"/>
    <w:rsid w:val="00485FE3"/>
    <w:rsid w:val="00486551"/>
    <w:rsid w:val="004865C9"/>
    <w:rsid w:val="004875F0"/>
    <w:rsid w:val="004904DF"/>
    <w:rsid w:val="00490998"/>
    <w:rsid w:val="00492996"/>
    <w:rsid w:val="00492C7A"/>
    <w:rsid w:val="004930B2"/>
    <w:rsid w:val="0049480B"/>
    <w:rsid w:val="004A0438"/>
    <w:rsid w:val="004A1CAB"/>
    <w:rsid w:val="004A2EBB"/>
    <w:rsid w:val="004A3D3D"/>
    <w:rsid w:val="004A3D72"/>
    <w:rsid w:val="004A3E06"/>
    <w:rsid w:val="004A4CE0"/>
    <w:rsid w:val="004A4DE1"/>
    <w:rsid w:val="004A5A4A"/>
    <w:rsid w:val="004A6291"/>
    <w:rsid w:val="004A661F"/>
    <w:rsid w:val="004A7806"/>
    <w:rsid w:val="004A795B"/>
    <w:rsid w:val="004B065C"/>
    <w:rsid w:val="004B0BA2"/>
    <w:rsid w:val="004B47BD"/>
    <w:rsid w:val="004B5D3D"/>
    <w:rsid w:val="004B6DA3"/>
    <w:rsid w:val="004B6FDE"/>
    <w:rsid w:val="004B7413"/>
    <w:rsid w:val="004B76EC"/>
    <w:rsid w:val="004B7A89"/>
    <w:rsid w:val="004B7AE4"/>
    <w:rsid w:val="004C008E"/>
    <w:rsid w:val="004C042F"/>
    <w:rsid w:val="004C3B49"/>
    <w:rsid w:val="004C6782"/>
    <w:rsid w:val="004C6BD5"/>
    <w:rsid w:val="004D0843"/>
    <w:rsid w:val="004D0AD8"/>
    <w:rsid w:val="004D170D"/>
    <w:rsid w:val="004D1D21"/>
    <w:rsid w:val="004D22E4"/>
    <w:rsid w:val="004D2806"/>
    <w:rsid w:val="004D3037"/>
    <w:rsid w:val="004D3228"/>
    <w:rsid w:val="004D4278"/>
    <w:rsid w:val="004D46B6"/>
    <w:rsid w:val="004D4ACB"/>
    <w:rsid w:val="004D505D"/>
    <w:rsid w:val="004D677B"/>
    <w:rsid w:val="004D6A66"/>
    <w:rsid w:val="004D7C10"/>
    <w:rsid w:val="004D7DAA"/>
    <w:rsid w:val="004E0044"/>
    <w:rsid w:val="004E16E4"/>
    <w:rsid w:val="004E1BFD"/>
    <w:rsid w:val="004E2782"/>
    <w:rsid w:val="004E400D"/>
    <w:rsid w:val="004E58DF"/>
    <w:rsid w:val="004E5E2B"/>
    <w:rsid w:val="004E6CE4"/>
    <w:rsid w:val="004E725A"/>
    <w:rsid w:val="004E7AEC"/>
    <w:rsid w:val="004F0025"/>
    <w:rsid w:val="004F0159"/>
    <w:rsid w:val="004F0874"/>
    <w:rsid w:val="004F088E"/>
    <w:rsid w:val="004F0CAF"/>
    <w:rsid w:val="004F10C3"/>
    <w:rsid w:val="004F2082"/>
    <w:rsid w:val="004F2F64"/>
    <w:rsid w:val="004F376C"/>
    <w:rsid w:val="004F4664"/>
    <w:rsid w:val="004F583A"/>
    <w:rsid w:val="004F5A41"/>
    <w:rsid w:val="004F6898"/>
    <w:rsid w:val="004F6D9D"/>
    <w:rsid w:val="004F7776"/>
    <w:rsid w:val="004F7B44"/>
    <w:rsid w:val="0050057E"/>
    <w:rsid w:val="00500961"/>
    <w:rsid w:val="00500ED9"/>
    <w:rsid w:val="00501737"/>
    <w:rsid w:val="005018E5"/>
    <w:rsid w:val="00501C17"/>
    <w:rsid w:val="005034E9"/>
    <w:rsid w:val="00503CD5"/>
    <w:rsid w:val="005048EE"/>
    <w:rsid w:val="00504B41"/>
    <w:rsid w:val="00506AA2"/>
    <w:rsid w:val="0050709F"/>
    <w:rsid w:val="00507829"/>
    <w:rsid w:val="00507A1A"/>
    <w:rsid w:val="005102AA"/>
    <w:rsid w:val="00510436"/>
    <w:rsid w:val="0051323A"/>
    <w:rsid w:val="0051339B"/>
    <w:rsid w:val="005138EB"/>
    <w:rsid w:val="00514601"/>
    <w:rsid w:val="00516202"/>
    <w:rsid w:val="0052036E"/>
    <w:rsid w:val="005213AF"/>
    <w:rsid w:val="0052200F"/>
    <w:rsid w:val="00524693"/>
    <w:rsid w:val="00524BD8"/>
    <w:rsid w:val="005257C8"/>
    <w:rsid w:val="005261C0"/>
    <w:rsid w:val="00526313"/>
    <w:rsid w:val="00526822"/>
    <w:rsid w:val="00526B6A"/>
    <w:rsid w:val="00527734"/>
    <w:rsid w:val="005308E1"/>
    <w:rsid w:val="005310B4"/>
    <w:rsid w:val="005331A5"/>
    <w:rsid w:val="00535B17"/>
    <w:rsid w:val="00535D47"/>
    <w:rsid w:val="00535E60"/>
    <w:rsid w:val="00536209"/>
    <w:rsid w:val="0053648C"/>
    <w:rsid w:val="00536762"/>
    <w:rsid w:val="00536795"/>
    <w:rsid w:val="005370DF"/>
    <w:rsid w:val="00537882"/>
    <w:rsid w:val="00540222"/>
    <w:rsid w:val="00540869"/>
    <w:rsid w:val="00540B3C"/>
    <w:rsid w:val="0054202E"/>
    <w:rsid w:val="005425FA"/>
    <w:rsid w:val="00542E0C"/>
    <w:rsid w:val="00544E60"/>
    <w:rsid w:val="005455DC"/>
    <w:rsid w:val="00545704"/>
    <w:rsid w:val="00545911"/>
    <w:rsid w:val="00545991"/>
    <w:rsid w:val="00546FE6"/>
    <w:rsid w:val="005477D1"/>
    <w:rsid w:val="00550648"/>
    <w:rsid w:val="00550B38"/>
    <w:rsid w:val="00550E15"/>
    <w:rsid w:val="00551DBC"/>
    <w:rsid w:val="005522E5"/>
    <w:rsid w:val="00552766"/>
    <w:rsid w:val="00553920"/>
    <w:rsid w:val="00553D1D"/>
    <w:rsid w:val="00554EEC"/>
    <w:rsid w:val="00555CF3"/>
    <w:rsid w:val="00556380"/>
    <w:rsid w:val="00556784"/>
    <w:rsid w:val="0055760A"/>
    <w:rsid w:val="0055774A"/>
    <w:rsid w:val="005577B2"/>
    <w:rsid w:val="005600A8"/>
    <w:rsid w:val="005602B8"/>
    <w:rsid w:val="00561583"/>
    <w:rsid w:val="00562C2B"/>
    <w:rsid w:val="00563F99"/>
    <w:rsid w:val="005643B0"/>
    <w:rsid w:val="00566678"/>
    <w:rsid w:val="00567BE7"/>
    <w:rsid w:val="0057021E"/>
    <w:rsid w:val="00570FFA"/>
    <w:rsid w:val="00571814"/>
    <w:rsid w:val="00571A0B"/>
    <w:rsid w:val="00571AFB"/>
    <w:rsid w:val="0057218E"/>
    <w:rsid w:val="00576654"/>
    <w:rsid w:val="00577264"/>
    <w:rsid w:val="005775A2"/>
    <w:rsid w:val="00577F0D"/>
    <w:rsid w:val="005802EC"/>
    <w:rsid w:val="0058161C"/>
    <w:rsid w:val="005824CC"/>
    <w:rsid w:val="00584349"/>
    <w:rsid w:val="005853E6"/>
    <w:rsid w:val="00585665"/>
    <w:rsid w:val="005856FB"/>
    <w:rsid w:val="00585E2E"/>
    <w:rsid w:val="00587467"/>
    <w:rsid w:val="0058797D"/>
    <w:rsid w:val="005908A0"/>
    <w:rsid w:val="00591132"/>
    <w:rsid w:val="00591468"/>
    <w:rsid w:val="005915BD"/>
    <w:rsid w:val="00591A5B"/>
    <w:rsid w:val="00592642"/>
    <w:rsid w:val="00592849"/>
    <w:rsid w:val="00592D43"/>
    <w:rsid w:val="00592FA1"/>
    <w:rsid w:val="00593013"/>
    <w:rsid w:val="00593EEA"/>
    <w:rsid w:val="00593F4B"/>
    <w:rsid w:val="00595847"/>
    <w:rsid w:val="005974CE"/>
    <w:rsid w:val="005A039D"/>
    <w:rsid w:val="005A04BD"/>
    <w:rsid w:val="005A0851"/>
    <w:rsid w:val="005A08B5"/>
    <w:rsid w:val="005A09D6"/>
    <w:rsid w:val="005A139E"/>
    <w:rsid w:val="005A42F2"/>
    <w:rsid w:val="005A466A"/>
    <w:rsid w:val="005A4A3C"/>
    <w:rsid w:val="005A4ED8"/>
    <w:rsid w:val="005A5AD0"/>
    <w:rsid w:val="005A5F13"/>
    <w:rsid w:val="005A6CB8"/>
    <w:rsid w:val="005A6F17"/>
    <w:rsid w:val="005A7BA0"/>
    <w:rsid w:val="005B18BC"/>
    <w:rsid w:val="005B28FE"/>
    <w:rsid w:val="005B312E"/>
    <w:rsid w:val="005B4781"/>
    <w:rsid w:val="005B493F"/>
    <w:rsid w:val="005B49A4"/>
    <w:rsid w:val="005B6938"/>
    <w:rsid w:val="005B6E89"/>
    <w:rsid w:val="005C14A8"/>
    <w:rsid w:val="005C3AAF"/>
    <w:rsid w:val="005C51B1"/>
    <w:rsid w:val="005C613D"/>
    <w:rsid w:val="005C7494"/>
    <w:rsid w:val="005C7FEE"/>
    <w:rsid w:val="005D0552"/>
    <w:rsid w:val="005D0B3F"/>
    <w:rsid w:val="005D0C07"/>
    <w:rsid w:val="005D1649"/>
    <w:rsid w:val="005D22BA"/>
    <w:rsid w:val="005D2A10"/>
    <w:rsid w:val="005D37C8"/>
    <w:rsid w:val="005D5ED9"/>
    <w:rsid w:val="005E1157"/>
    <w:rsid w:val="005E1257"/>
    <w:rsid w:val="005E12D0"/>
    <w:rsid w:val="005E1357"/>
    <w:rsid w:val="005E17AD"/>
    <w:rsid w:val="005E2256"/>
    <w:rsid w:val="005E26B2"/>
    <w:rsid w:val="005E2D6A"/>
    <w:rsid w:val="005E2DCA"/>
    <w:rsid w:val="005E336E"/>
    <w:rsid w:val="005E44E6"/>
    <w:rsid w:val="005E4BD6"/>
    <w:rsid w:val="005E4DB3"/>
    <w:rsid w:val="005E4F42"/>
    <w:rsid w:val="005E57CE"/>
    <w:rsid w:val="005E6699"/>
    <w:rsid w:val="005E74B6"/>
    <w:rsid w:val="005F1052"/>
    <w:rsid w:val="005F14F4"/>
    <w:rsid w:val="005F20AD"/>
    <w:rsid w:val="005F2B96"/>
    <w:rsid w:val="005F3034"/>
    <w:rsid w:val="005F3206"/>
    <w:rsid w:val="005F4333"/>
    <w:rsid w:val="005F50A0"/>
    <w:rsid w:val="005F50A5"/>
    <w:rsid w:val="005F64C8"/>
    <w:rsid w:val="005F785E"/>
    <w:rsid w:val="005F7A12"/>
    <w:rsid w:val="00600CB5"/>
    <w:rsid w:val="00601225"/>
    <w:rsid w:val="00601634"/>
    <w:rsid w:val="006019A2"/>
    <w:rsid w:val="00601AA0"/>
    <w:rsid w:val="00601C2C"/>
    <w:rsid w:val="00602554"/>
    <w:rsid w:val="00602D48"/>
    <w:rsid w:val="00606255"/>
    <w:rsid w:val="00606CDD"/>
    <w:rsid w:val="00607639"/>
    <w:rsid w:val="00610908"/>
    <w:rsid w:val="00610F55"/>
    <w:rsid w:val="00611C08"/>
    <w:rsid w:val="00612FE4"/>
    <w:rsid w:val="00613AC9"/>
    <w:rsid w:val="00615355"/>
    <w:rsid w:val="0061579D"/>
    <w:rsid w:val="006166EC"/>
    <w:rsid w:val="00617116"/>
    <w:rsid w:val="00617ACE"/>
    <w:rsid w:val="006205D1"/>
    <w:rsid w:val="00620E15"/>
    <w:rsid w:val="00621B26"/>
    <w:rsid w:val="00621CFF"/>
    <w:rsid w:val="006227F2"/>
    <w:rsid w:val="00622E87"/>
    <w:rsid w:val="00622F5D"/>
    <w:rsid w:val="0062363E"/>
    <w:rsid w:val="00623653"/>
    <w:rsid w:val="00624709"/>
    <w:rsid w:val="00625D73"/>
    <w:rsid w:val="00626BDF"/>
    <w:rsid w:val="00633532"/>
    <w:rsid w:val="00633614"/>
    <w:rsid w:val="00633DD6"/>
    <w:rsid w:val="006340E2"/>
    <w:rsid w:val="0063410C"/>
    <w:rsid w:val="006344A8"/>
    <w:rsid w:val="00635124"/>
    <w:rsid w:val="00636D60"/>
    <w:rsid w:val="00636F90"/>
    <w:rsid w:val="00637C39"/>
    <w:rsid w:val="006402AE"/>
    <w:rsid w:val="00640315"/>
    <w:rsid w:val="006415D1"/>
    <w:rsid w:val="006435B1"/>
    <w:rsid w:val="00643C2F"/>
    <w:rsid w:val="00644944"/>
    <w:rsid w:val="00644ECA"/>
    <w:rsid w:val="00644F46"/>
    <w:rsid w:val="00645985"/>
    <w:rsid w:val="00646983"/>
    <w:rsid w:val="00646C58"/>
    <w:rsid w:val="00647D94"/>
    <w:rsid w:val="00650B7F"/>
    <w:rsid w:val="00650F82"/>
    <w:rsid w:val="006518DD"/>
    <w:rsid w:val="006525C0"/>
    <w:rsid w:val="006536D2"/>
    <w:rsid w:val="00653D01"/>
    <w:rsid w:val="00654A53"/>
    <w:rsid w:val="0065592C"/>
    <w:rsid w:val="0065744C"/>
    <w:rsid w:val="006602D1"/>
    <w:rsid w:val="006609D5"/>
    <w:rsid w:val="006639EA"/>
    <w:rsid w:val="00664E54"/>
    <w:rsid w:val="006653C6"/>
    <w:rsid w:val="00665F68"/>
    <w:rsid w:val="00666DB5"/>
    <w:rsid w:val="00670614"/>
    <w:rsid w:val="00670742"/>
    <w:rsid w:val="00670A9C"/>
    <w:rsid w:val="00671222"/>
    <w:rsid w:val="00671F3D"/>
    <w:rsid w:val="00672803"/>
    <w:rsid w:val="00672961"/>
    <w:rsid w:val="00672B11"/>
    <w:rsid w:val="00673E64"/>
    <w:rsid w:val="00673F12"/>
    <w:rsid w:val="00674055"/>
    <w:rsid w:val="0067525C"/>
    <w:rsid w:val="00676271"/>
    <w:rsid w:val="00676B39"/>
    <w:rsid w:val="006770BA"/>
    <w:rsid w:val="00677BA6"/>
    <w:rsid w:val="00682909"/>
    <w:rsid w:val="00682A9A"/>
    <w:rsid w:val="00682EFE"/>
    <w:rsid w:val="006835F9"/>
    <w:rsid w:val="006840A5"/>
    <w:rsid w:val="00685AB7"/>
    <w:rsid w:val="006871AD"/>
    <w:rsid w:val="00687F20"/>
    <w:rsid w:val="00690A48"/>
    <w:rsid w:val="00690B5D"/>
    <w:rsid w:val="00691160"/>
    <w:rsid w:val="0069126D"/>
    <w:rsid w:val="00691495"/>
    <w:rsid w:val="00691B72"/>
    <w:rsid w:val="006920EA"/>
    <w:rsid w:val="0069227B"/>
    <w:rsid w:val="006927D8"/>
    <w:rsid w:val="00692E46"/>
    <w:rsid w:val="00693CB3"/>
    <w:rsid w:val="0069438A"/>
    <w:rsid w:val="00694A74"/>
    <w:rsid w:val="00696AB3"/>
    <w:rsid w:val="00697A27"/>
    <w:rsid w:val="006A0555"/>
    <w:rsid w:val="006A0C8B"/>
    <w:rsid w:val="006A1735"/>
    <w:rsid w:val="006A2218"/>
    <w:rsid w:val="006A2501"/>
    <w:rsid w:val="006A2747"/>
    <w:rsid w:val="006A27F6"/>
    <w:rsid w:val="006A2981"/>
    <w:rsid w:val="006A3D01"/>
    <w:rsid w:val="006A47B6"/>
    <w:rsid w:val="006A4AF8"/>
    <w:rsid w:val="006A7263"/>
    <w:rsid w:val="006A7543"/>
    <w:rsid w:val="006A7552"/>
    <w:rsid w:val="006B0566"/>
    <w:rsid w:val="006B0EB5"/>
    <w:rsid w:val="006B1394"/>
    <w:rsid w:val="006B221F"/>
    <w:rsid w:val="006B2E3C"/>
    <w:rsid w:val="006B343F"/>
    <w:rsid w:val="006B3E4A"/>
    <w:rsid w:val="006B4A59"/>
    <w:rsid w:val="006B4B75"/>
    <w:rsid w:val="006B684C"/>
    <w:rsid w:val="006B6DD7"/>
    <w:rsid w:val="006C050E"/>
    <w:rsid w:val="006C148B"/>
    <w:rsid w:val="006C1942"/>
    <w:rsid w:val="006C2588"/>
    <w:rsid w:val="006C2AE8"/>
    <w:rsid w:val="006C4B28"/>
    <w:rsid w:val="006C5039"/>
    <w:rsid w:val="006C65C9"/>
    <w:rsid w:val="006C7BB6"/>
    <w:rsid w:val="006D034C"/>
    <w:rsid w:val="006D042A"/>
    <w:rsid w:val="006D0C9B"/>
    <w:rsid w:val="006D1DD8"/>
    <w:rsid w:val="006D1E79"/>
    <w:rsid w:val="006D3111"/>
    <w:rsid w:val="006D3950"/>
    <w:rsid w:val="006D597C"/>
    <w:rsid w:val="006D60D8"/>
    <w:rsid w:val="006D76AD"/>
    <w:rsid w:val="006E038E"/>
    <w:rsid w:val="006E0977"/>
    <w:rsid w:val="006E0CB5"/>
    <w:rsid w:val="006E100D"/>
    <w:rsid w:val="006E2012"/>
    <w:rsid w:val="006E37FA"/>
    <w:rsid w:val="006E673F"/>
    <w:rsid w:val="006E7C6F"/>
    <w:rsid w:val="006E7E5A"/>
    <w:rsid w:val="006F0D0C"/>
    <w:rsid w:val="006F2143"/>
    <w:rsid w:val="006F21A2"/>
    <w:rsid w:val="006F22EC"/>
    <w:rsid w:val="006F3F31"/>
    <w:rsid w:val="006F43D0"/>
    <w:rsid w:val="006F79AC"/>
    <w:rsid w:val="0070058B"/>
    <w:rsid w:val="00701482"/>
    <w:rsid w:val="00701738"/>
    <w:rsid w:val="00701919"/>
    <w:rsid w:val="0070358E"/>
    <w:rsid w:val="007036D9"/>
    <w:rsid w:val="00703DBE"/>
    <w:rsid w:val="00703F5A"/>
    <w:rsid w:val="00704669"/>
    <w:rsid w:val="007048A1"/>
    <w:rsid w:val="00704DEC"/>
    <w:rsid w:val="007051AF"/>
    <w:rsid w:val="007053DE"/>
    <w:rsid w:val="00705DC4"/>
    <w:rsid w:val="00706178"/>
    <w:rsid w:val="007069D1"/>
    <w:rsid w:val="00706B7A"/>
    <w:rsid w:val="00707E37"/>
    <w:rsid w:val="00707EFD"/>
    <w:rsid w:val="007100B1"/>
    <w:rsid w:val="007110DE"/>
    <w:rsid w:val="00711177"/>
    <w:rsid w:val="00711B66"/>
    <w:rsid w:val="00712152"/>
    <w:rsid w:val="00712586"/>
    <w:rsid w:val="007138E0"/>
    <w:rsid w:val="0071399E"/>
    <w:rsid w:val="0071455B"/>
    <w:rsid w:val="00714D87"/>
    <w:rsid w:val="00715ACF"/>
    <w:rsid w:val="00715D18"/>
    <w:rsid w:val="007162C3"/>
    <w:rsid w:val="00716849"/>
    <w:rsid w:val="007169B6"/>
    <w:rsid w:val="00717CCB"/>
    <w:rsid w:val="00721625"/>
    <w:rsid w:val="00721AD4"/>
    <w:rsid w:val="00721DE5"/>
    <w:rsid w:val="00723424"/>
    <w:rsid w:val="0072377E"/>
    <w:rsid w:val="007250D5"/>
    <w:rsid w:val="00725507"/>
    <w:rsid w:val="007257FB"/>
    <w:rsid w:val="00725A22"/>
    <w:rsid w:val="0072622D"/>
    <w:rsid w:val="00726947"/>
    <w:rsid w:val="00727A75"/>
    <w:rsid w:val="00727C37"/>
    <w:rsid w:val="00727C46"/>
    <w:rsid w:val="00733806"/>
    <w:rsid w:val="0073514E"/>
    <w:rsid w:val="00736110"/>
    <w:rsid w:val="00736BE8"/>
    <w:rsid w:val="007375CF"/>
    <w:rsid w:val="00737948"/>
    <w:rsid w:val="00737A10"/>
    <w:rsid w:val="00742237"/>
    <w:rsid w:val="00743C9F"/>
    <w:rsid w:val="00743EDA"/>
    <w:rsid w:val="0074474C"/>
    <w:rsid w:val="00744F78"/>
    <w:rsid w:val="00745CF2"/>
    <w:rsid w:val="007464A8"/>
    <w:rsid w:val="00747FF6"/>
    <w:rsid w:val="00751FF4"/>
    <w:rsid w:val="007526A0"/>
    <w:rsid w:val="0075274E"/>
    <w:rsid w:val="00752FDD"/>
    <w:rsid w:val="007538FF"/>
    <w:rsid w:val="00753E10"/>
    <w:rsid w:val="00753E7A"/>
    <w:rsid w:val="00754ABD"/>
    <w:rsid w:val="00755474"/>
    <w:rsid w:val="00755F4B"/>
    <w:rsid w:val="00756A0B"/>
    <w:rsid w:val="00756A60"/>
    <w:rsid w:val="00756EF9"/>
    <w:rsid w:val="00757E03"/>
    <w:rsid w:val="007601CE"/>
    <w:rsid w:val="007601F1"/>
    <w:rsid w:val="00760B44"/>
    <w:rsid w:val="00760CC6"/>
    <w:rsid w:val="007634F7"/>
    <w:rsid w:val="007648CD"/>
    <w:rsid w:val="00764E72"/>
    <w:rsid w:val="0076572F"/>
    <w:rsid w:val="00765BD2"/>
    <w:rsid w:val="007679F8"/>
    <w:rsid w:val="0077034C"/>
    <w:rsid w:val="0077098F"/>
    <w:rsid w:val="007718F9"/>
    <w:rsid w:val="00771C12"/>
    <w:rsid w:val="00771F77"/>
    <w:rsid w:val="00772FB1"/>
    <w:rsid w:val="00773AAD"/>
    <w:rsid w:val="007742C8"/>
    <w:rsid w:val="007744CB"/>
    <w:rsid w:val="007750CE"/>
    <w:rsid w:val="00775C0E"/>
    <w:rsid w:val="007769B8"/>
    <w:rsid w:val="007778D9"/>
    <w:rsid w:val="0078031C"/>
    <w:rsid w:val="00780CE6"/>
    <w:rsid w:val="00780E23"/>
    <w:rsid w:val="007822CA"/>
    <w:rsid w:val="007828DA"/>
    <w:rsid w:val="00782C4C"/>
    <w:rsid w:val="00783921"/>
    <w:rsid w:val="007839EA"/>
    <w:rsid w:val="00783B0A"/>
    <w:rsid w:val="00784290"/>
    <w:rsid w:val="00784F8B"/>
    <w:rsid w:val="00785568"/>
    <w:rsid w:val="00786CE7"/>
    <w:rsid w:val="00787FFE"/>
    <w:rsid w:val="0079078A"/>
    <w:rsid w:val="00791872"/>
    <w:rsid w:val="00791E83"/>
    <w:rsid w:val="007921AA"/>
    <w:rsid w:val="0079271A"/>
    <w:rsid w:val="007928D9"/>
    <w:rsid w:val="00793227"/>
    <w:rsid w:val="00793901"/>
    <w:rsid w:val="00793A6C"/>
    <w:rsid w:val="007945F8"/>
    <w:rsid w:val="007951D7"/>
    <w:rsid w:val="007959D7"/>
    <w:rsid w:val="00796AB1"/>
    <w:rsid w:val="00796DAE"/>
    <w:rsid w:val="00797A16"/>
    <w:rsid w:val="007A0414"/>
    <w:rsid w:val="007A0D56"/>
    <w:rsid w:val="007A0F7E"/>
    <w:rsid w:val="007A1081"/>
    <w:rsid w:val="007A1ECB"/>
    <w:rsid w:val="007A27B6"/>
    <w:rsid w:val="007A291A"/>
    <w:rsid w:val="007A42A1"/>
    <w:rsid w:val="007A45DF"/>
    <w:rsid w:val="007A5132"/>
    <w:rsid w:val="007A59A2"/>
    <w:rsid w:val="007A5C9C"/>
    <w:rsid w:val="007A6209"/>
    <w:rsid w:val="007B03D7"/>
    <w:rsid w:val="007B06FB"/>
    <w:rsid w:val="007B0B67"/>
    <w:rsid w:val="007B0F5D"/>
    <w:rsid w:val="007B18EE"/>
    <w:rsid w:val="007B18FA"/>
    <w:rsid w:val="007B2390"/>
    <w:rsid w:val="007B2A01"/>
    <w:rsid w:val="007B3387"/>
    <w:rsid w:val="007B348D"/>
    <w:rsid w:val="007B5516"/>
    <w:rsid w:val="007B59AA"/>
    <w:rsid w:val="007B71ED"/>
    <w:rsid w:val="007B7A1B"/>
    <w:rsid w:val="007C0AF6"/>
    <w:rsid w:val="007C0DEC"/>
    <w:rsid w:val="007C0EDF"/>
    <w:rsid w:val="007C2787"/>
    <w:rsid w:val="007C2CF6"/>
    <w:rsid w:val="007C2FEA"/>
    <w:rsid w:val="007C36A6"/>
    <w:rsid w:val="007C5984"/>
    <w:rsid w:val="007C6F26"/>
    <w:rsid w:val="007C7C9C"/>
    <w:rsid w:val="007C7D8D"/>
    <w:rsid w:val="007D038B"/>
    <w:rsid w:val="007D15DF"/>
    <w:rsid w:val="007D21B8"/>
    <w:rsid w:val="007D258A"/>
    <w:rsid w:val="007D25F9"/>
    <w:rsid w:val="007D30BB"/>
    <w:rsid w:val="007D5051"/>
    <w:rsid w:val="007D58A0"/>
    <w:rsid w:val="007D6BC7"/>
    <w:rsid w:val="007D6D5B"/>
    <w:rsid w:val="007D7651"/>
    <w:rsid w:val="007D7A77"/>
    <w:rsid w:val="007D7B5B"/>
    <w:rsid w:val="007E086F"/>
    <w:rsid w:val="007E0B67"/>
    <w:rsid w:val="007E1776"/>
    <w:rsid w:val="007E1A3B"/>
    <w:rsid w:val="007E2A1E"/>
    <w:rsid w:val="007E2A55"/>
    <w:rsid w:val="007E2CE8"/>
    <w:rsid w:val="007E3A81"/>
    <w:rsid w:val="007E3A9B"/>
    <w:rsid w:val="007E47B1"/>
    <w:rsid w:val="007E4E26"/>
    <w:rsid w:val="007E4FAF"/>
    <w:rsid w:val="007E572C"/>
    <w:rsid w:val="007E580C"/>
    <w:rsid w:val="007E5C97"/>
    <w:rsid w:val="007E621C"/>
    <w:rsid w:val="007E6511"/>
    <w:rsid w:val="007E70D0"/>
    <w:rsid w:val="007E73F0"/>
    <w:rsid w:val="007E7FEB"/>
    <w:rsid w:val="007F086C"/>
    <w:rsid w:val="007F1296"/>
    <w:rsid w:val="007F2B31"/>
    <w:rsid w:val="007F61A1"/>
    <w:rsid w:val="007F69A4"/>
    <w:rsid w:val="007F7D80"/>
    <w:rsid w:val="00801344"/>
    <w:rsid w:val="00801526"/>
    <w:rsid w:val="00801C38"/>
    <w:rsid w:val="00802111"/>
    <w:rsid w:val="00802BF2"/>
    <w:rsid w:val="00802C04"/>
    <w:rsid w:val="0080316A"/>
    <w:rsid w:val="00803D13"/>
    <w:rsid w:val="00803EF3"/>
    <w:rsid w:val="008044F5"/>
    <w:rsid w:val="00804F98"/>
    <w:rsid w:val="0080599E"/>
    <w:rsid w:val="0080624A"/>
    <w:rsid w:val="008074EB"/>
    <w:rsid w:val="008077FA"/>
    <w:rsid w:val="00812A53"/>
    <w:rsid w:val="00813B98"/>
    <w:rsid w:val="008141BD"/>
    <w:rsid w:val="008141DC"/>
    <w:rsid w:val="008143C2"/>
    <w:rsid w:val="00814D92"/>
    <w:rsid w:val="00815318"/>
    <w:rsid w:val="00815821"/>
    <w:rsid w:val="00820525"/>
    <w:rsid w:val="00820C16"/>
    <w:rsid w:val="0082272E"/>
    <w:rsid w:val="0082293B"/>
    <w:rsid w:val="008235B6"/>
    <w:rsid w:val="00823F72"/>
    <w:rsid w:val="00825110"/>
    <w:rsid w:val="0082628C"/>
    <w:rsid w:val="00826E1B"/>
    <w:rsid w:val="0083156D"/>
    <w:rsid w:val="00831AA4"/>
    <w:rsid w:val="00831AEC"/>
    <w:rsid w:val="008322CB"/>
    <w:rsid w:val="0083304C"/>
    <w:rsid w:val="00834461"/>
    <w:rsid w:val="008358E4"/>
    <w:rsid w:val="008364A1"/>
    <w:rsid w:val="00836527"/>
    <w:rsid w:val="00837A45"/>
    <w:rsid w:val="00841D62"/>
    <w:rsid w:val="00841EEB"/>
    <w:rsid w:val="0084327E"/>
    <w:rsid w:val="00844200"/>
    <w:rsid w:val="008455AE"/>
    <w:rsid w:val="00845C3B"/>
    <w:rsid w:val="00845EE6"/>
    <w:rsid w:val="00845F45"/>
    <w:rsid w:val="00847887"/>
    <w:rsid w:val="0085010D"/>
    <w:rsid w:val="008508EC"/>
    <w:rsid w:val="00851337"/>
    <w:rsid w:val="0085141C"/>
    <w:rsid w:val="00851F1E"/>
    <w:rsid w:val="00852293"/>
    <w:rsid w:val="00852DD3"/>
    <w:rsid w:val="00853237"/>
    <w:rsid w:val="0085351D"/>
    <w:rsid w:val="00855557"/>
    <w:rsid w:val="00860143"/>
    <w:rsid w:val="00860555"/>
    <w:rsid w:val="00860F42"/>
    <w:rsid w:val="00862CED"/>
    <w:rsid w:val="00863D1C"/>
    <w:rsid w:val="00864992"/>
    <w:rsid w:val="00865C83"/>
    <w:rsid w:val="00867840"/>
    <w:rsid w:val="00870D10"/>
    <w:rsid w:val="008731CF"/>
    <w:rsid w:val="00873DB5"/>
    <w:rsid w:val="00874788"/>
    <w:rsid w:val="00874A0A"/>
    <w:rsid w:val="00874DDE"/>
    <w:rsid w:val="008751FF"/>
    <w:rsid w:val="0087537B"/>
    <w:rsid w:val="00875628"/>
    <w:rsid w:val="008756CB"/>
    <w:rsid w:val="00875815"/>
    <w:rsid w:val="00876199"/>
    <w:rsid w:val="008761AE"/>
    <w:rsid w:val="008766A4"/>
    <w:rsid w:val="00876990"/>
    <w:rsid w:val="0087712E"/>
    <w:rsid w:val="00877A5F"/>
    <w:rsid w:val="008802DC"/>
    <w:rsid w:val="008828C3"/>
    <w:rsid w:val="00882950"/>
    <w:rsid w:val="008838DC"/>
    <w:rsid w:val="00884B45"/>
    <w:rsid w:val="00886C48"/>
    <w:rsid w:val="00887282"/>
    <w:rsid w:val="008876F5"/>
    <w:rsid w:val="008909E0"/>
    <w:rsid w:val="0089115B"/>
    <w:rsid w:val="00891219"/>
    <w:rsid w:val="00891402"/>
    <w:rsid w:val="008924A3"/>
    <w:rsid w:val="0089278A"/>
    <w:rsid w:val="00892E29"/>
    <w:rsid w:val="0089371E"/>
    <w:rsid w:val="00893E80"/>
    <w:rsid w:val="00893EFB"/>
    <w:rsid w:val="008951A2"/>
    <w:rsid w:val="00895E6D"/>
    <w:rsid w:val="0089652C"/>
    <w:rsid w:val="008972F3"/>
    <w:rsid w:val="00897561"/>
    <w:rsid w:val="00897AE3"/>
    <w:rsid w:val="008A0FB9"/>
    <w:rsid w:val="008A1380"/>
    <w:rsid w:val="008A1475"/>
    <w:rsid w:val="008A249C"/>
    <w:rsid w:val="008A3AC9"/>
    <w:rsid w:val="008A468E"/>
    <w:rsid w:val="008A67D2"/>
    <w:rsid w:val="008A6857"/>
    <w:rsid w:val="008A6B45"/>
    <w:rsid w:val="008A70DA"/>
    <w:rsid w:val="008A73A6"/>
    <w:rsid w:val="008A7BFF"/>
    <w:rsid w:val="008B08CB"/>
    <w:rsid w:val="008B13E1"/>
    <w:rsid w:val="008B1EBC"/>
    <w:rsid w:val="008B20E8"/>
    <w:rsid w:val="008B2F81"/>
    <w:rsid w:val="008B3648"/>
    <w:rsid w:val="008B598F"/>
    <w:rsid w:val="008B5BD3"/>
    <w:rsid w:val="008B65AA"/>
    <w:rsid w:val="008B67E4"/>
    <w:rsid w:val="008B6FB4"/>
    <w:rsid w:val="008B70BB"/>
    <w:rsid w:val="008B736A"/>
    <w:rsid w:val="008B799F"/>
    <w:rsid w:val="008B7B0F"/>
    <w:rsid w:val="008B7C58"/>
    <w:rsid w:val="008C039C"/>
    <w:rsid w:val="008C0BE7"/>
    <w:rsid w:val="008C0D16"/>
    <w:rsid w:val="008C1C06"/>
    <w:rsid w:val="008C1F1D"/>
    <w:rsid w:val="008C22A2"/>
    <w:rsid w:val="008C52C4"/>
    <w:rsid w:val="008C546D"/>
    <w:rsid w:val="008C54F6"/>
    <w:rsid w:val="008C5C9A"/>
    <w:rsid w:val="008C6292"/>
    <w:rsid w:val="008C734D"/>
    <w:rsid w:val="008C7459"/>
    <w:rsid w:val="008C78EB"/>
    <w:rsid w:val="008C7CA6"/>
    <w:rsid w:val="008D1812"/>
    <w:rsid w:val="008D2AD8"/>
    <w:rsid w:val="008D30E3"/>
    <w:rsid w:val="008D3298"/>
    <w:rsid w:val="008D4339"/>
    <w:rsid w:val="008D45C5"/>
    <w:rsid w:val="008D58B7"/>
    <w:rsid w:val="008D5B7A"/>
    <w:rsid w:val="008D667D"/>
    <w:rsid w:val="008D6D06"/>
    <w:rsid w:val="008E05FE"/>
    <w:rsid w:val="008E0AED"/>
    <w:rsid w:val="008E274E"/>
    <w:rsid w:val="008E490E"/>
    <w:rsid w:val="008E4E88"/>
    <w:rsid w:val="008E503E"/>
    <w:rsid w:val="008E53B5"/>
    <w:rsid w:val="008E7D75"/>
    <w:rsid w:val="008F01AA"/>
    <w:rsid w:val="008F10B5"/>
    <w:rsid w:val="008F23A5"/>
    <w:rsid w:val="008F2433"/>
    <w:rsid w:val="008F444F"/>
    <w:rsid w:val="008F4CC0"/>
    <w:rsid w:val="008F559B"/>
    <w:rsid w:val="008F575E"/>
    <w:rsid w:val="008F5988"/>
    <w:rsid w:val="008F61D5"/>
    <w:rsid w:val="008F6E66"/>
    <w:rsid w:val="008F72EF"/>
    <w:rsid w:val="008F7AAE"/>
    <w:rsid w:val="0090049C"/>
    <w:rsid w:val="00900605"/>
    <w:rsid w:val="00900607"/>
    <w:rsid w:val="00900DDB"/>
    <w:rsid w:val="0090161D"/>
    <w:rsid w:val="009016E8"/>
    <w:rsid w:val="009017EB"/>
    <w:rsid w:val="00903C4C"/>
    <w:rsid w:val="0090422F"/>
    <w:rsid w:val="0090451F"/>
    <w:rsid w:val="00904710"/>
    <w:rsid w:val="00906429"/>
    <w:rsid w:val="009101C8"/>
    <w:rsid w:val="00912322"/>
    <w:rsid w:val="00912D4A"/>
    <w:rsid w:val="00912E5E"/>
    <w:rsid w:val="009132B9"/>
    <w:rsid w:val="009144E3"/>
    <w:rsid w:val="00914C02"/>
    <w:rsid w:val="00915A7D"/>
    <w:rsid w:val="0091740E"/>
    <w:rsid w:val="00917E72"/>
    <w:rsid w:val="00920A8A"/>
    <w:rsid w:val="00921714"/>
    <w:rsid w:val="009220BB"/>
    <w:rsid w:val="00922651"/>
    <w:rsid w:val="0092317B"/>
    <w:rsid w:val="00923A70"/>
    <w:rsid w:val="009254DB"/>
    <w:rsid w:val="00926227"/>
    <w:rsid w:val="00926914"/>
    <w:rsid w:val="00927B0E"/>
    <w:rsid w:val="00927C7B"/>
    <w:rsid w:val="00930320"/>
    <w:rsid w:val="009307D3"/>
    <w:rsid w:val="00930EDE"/>
    <w:rsid w:val="00932289"/>
    <w:rsid w:val="009339D2"/>
    <w:rsid w:val="00933BAD"/>
    <w:rsid w:val="0093432A"/>
    <w:rsid w:val="00935B3B"/>
    <w:rsid w:val="00935C9D"/>
    <w:rsid w:val="00935E87"/>
    <w:rsid w:val="00936016"/>
    <w:rsid w:val="00936932"/>
    <w:rsid w:val="00936C5B"/>
    <w:rsid w:val="009409AA"/>
    <w:rsid w:val="00940E9E"/>
    <w:rsid w:val="00940EC9"/>
    <w:rsid w:val="00942B85"/>
    <w:rsid w:val="00943B0E"/>
    <w:rsid w:val="009469F2"/>
    <w:rsid w:val="00947138"/>
    <w:rsid w:val="009478F4"/>
    <w:rsid w:val="00947C0A"/>
    <w:rsid w:val="0095006E"/>
    <w:rsid w:val="009501DF"/>
    <w:rsid w:val="00950A16"/>
    <w:rsid w:val="009523A8"/>
    <w:rsid w:val="00952C22"/>
    <w:rsid w:val="00953C40"/>
    <w:rsid w:val="00953D2F"/>
    <w:rsid w:val="00954291"/>
    <w:rsid w:val="009550C4"/>
    <w:rsid w:val="00955338"/>
    <w:rsid w:val="0095628B"/>
    <w:rsid w:val="00956C34"/>
    <w:rsid w:val="00960BED"/>
    <w:rsid w:val="00960C2B"/>
    <w:rsid w:val="00965D86"/>
    <w:rsid w:val="00966F6A"/>
    <w:rsid w:val="009672BD"/>
    <w:rsid w:val="0096738B"/>
    <w:rsid w:val="00967505"/>
    <w:rsid w:val="00967BE9"/>
    <w:rsid w:val="00967BF8"/>
    <w:rsid w:val="00970F6F"/>
    <w:rsid w:val="009716A9"/>
    <w:rsid w:val="00972116"/>
    <w:rsid w:val="00973435"/>
    <w:rsid w:val="009739B3"/>
    <w:rsid w:val="009747BC"/>
    <w:rsid w:val="00976508"/>
    <w:rsid w:val="00976D53"/>
    <w:rsid w:val="0098066E"/>
    <w:rsid w:val="00982F39"/>
    <w:rsid w:val="00985621"/>
    <w:rsid w:val="00985952"/>
    <w:rsid w:val="00986620"/>
    <w:rsid w:val="00987B06"/>
    <w:rsid w:val="009902D2"/>
    <w:rsid w:val="00990FF5"/>
    <w:rsid w:val="00991112"/>
    <w:rsid w:val="009911A2"/>
    <w:rsid w:val="009915FB"/>
    <w:rsid w:val="00991C75"/>
    <w:rsid w:val="009925E4"/>
    <w:rsid w:val="00992B5D"/>
    <w:rsid w:val="00993193"/>
    <w:rsid w:val="0099360D"/>
    <w:rsid w:val="0099494F"/>
    <w:rsid w:val="00995579"/>
    <w:rsid w:val="00995CA3"/>
    <w:rsid w:val="00995CCA"/>
    <w:rsid w:val="00995F3A"/>
    <w:rsid w:val="00996301"/>
    <w:rsid w:val="00996412"/>
    <w:rsid w:val="009973E1"/>
    <w:rsid w:val="009977E9"/>
    <w:rsid w:val="00997B9B"/>
    <w:rsid w:val="009A0101"/>
    <w:rsid w:val="009A01DF"/>
    <w:rsid w:val="009A190F"/>
    <w:rsid w:val="009A20EA"/>
    <w:rsid w:val="009A4D0C"/>
    <w:rsid w:val="009A531C"/>
    <w:rsid w:val="009A6644"/>
    <w:rsid w:val="009A78E3"/>
    <w:rsid w:val="009B0251"/>
    <w:rsid w:val="009B0528"/>
    <w:rsid w:val="009B10F8"/>
    <w:rsid w:val="009B224A"/>
    <w:rsid w:val="009B22A8"/>
    <w:rsid w:val="009B23A3"/>
    <w:rsid w:val="009B24BA"/>
    <w:rsid w:val="009B2C6D"/>
    <w:rsid w:val="009B31E4"/>
    <w:rsid w:val="009B3349"/>
    <w:rsid w:val="009B3B58"/>
    <w:rsid w:val="009B4DE4"/>
    <w:rsid w:val="009B4F0D"/>
    <w:rsid w:val="009B6064"/>
    <w:rsid w:val="009B691E"/>
    <w:rsid w:val="009B715C"/>
    <w:rsid w:val="009B7A75"/>
    <w:rsid w:val="009B7B96"/>
    <w:rsid w:val="009B7D4B"/>
    <w:rsid w:val="009C0DBE"/>
    <w:rsid w:val="009C17B8"/>
    <w:rsid w:val="009C1F8D"/>
    <w:rsid w:val="009C229F"/>
    <w:rsid w:val="009C242F"/>
    <w:rsid w:val="009C3872"/>
    <w:rsid w:val="009C38A0"/>
    <w:rsid w:val="009C5E7A"/>
    <w:rsid w:val="009C65D7"/>
    <w:rsid w:val="009C678A"/>
    <w:rsid w:val="009C6A87"/>
    <w:rsid w:val="009D070C"/>
    <w:rsid w:val="009D13D4"/>
    <w:rsid w:val="009D1661"/>
    <w:rsid w:val="009D2A8A"/>
    <w:rsid w:val="009D33B4"/>
    <w:rsid w:val="009D3810"/>
    <w:rsid w:val="009D53D0"/>
    <w:rsid w:val="009D634E"/>
    <w:rsid w:val="009D70B3"/>
    <w:rsid w:val="009E08F3"/>
    <w:rsid w:val="009E10D1"/>
    <w:rsid w:val="009E157A"/>
    <w:rsid w:val="009E25B4"/>
    <w:rsid w:val="009E44DD"/>
    <w:rsid w:val="009E48F0"/>
    <w:rsid w:val="009E4DB3"/>
    <w:rsid w:val="009E5506"/>
    <w:rsid w:val="009F00CB"/>
    <w:rsid w:val="009F08EB"/>
    <w:rsid w:val="009F0A4B"/>
    <w:rsid w:val="009F0F63"/>
    <w:rsid w:val="009F108D"/>
    <w:rsid w:val="009F2231"/>
    <w:rsid w:val="009F4681"/>
    <w:rsid w:val="009F4A10"/>
    <w:rsid w:val="009F54EA"/>
    <w:rsid w:val="009F5E19"/>
    <w:rsid w:val="009F60F6"/>
    <w:rsid w:val="009F650F"/>
    <w:rsid w:val="009F711A"/>
    <w:rsid w:val="00A00E86"/>
    <w:rsid w:val="00A016AA"/>
    <w:rsid w:val="00A0204A"/>
    <w:rsid w:val="00A047A2"/>
    <w:rsid w:val="00A04F38"/>
    <w:rsid w:val="00A0538C"/>
    <w:rsid w:val="00A05676"/>
    <w:rsid w:val="00A05EC1"/>
    <w:rsid w:val="00A06600"/>
    <w:rsid w:val="00A1090C"/>
    <w:rsid w:val="00A11C1F"/>
    <w:rsid w:val="00A128A2"/>
    <w:rsid w:val="00A13245"/>
    <w:rsid w:val="00A13398"/>
    <w:rsid w:val="00A13E69"/>
    <w:rsid w:val="00A14590"/>
    <w:rsid w:val="00A147AD"/>
    <w:rsid w:val="00A14EDB"/>
    <w:rsid w:val="00A15513"/>
    <w:rsid w:val="00A17336"/>
    <w:rsid w:val="00A17702"/>
    <w:rsid w:val="00A177EF"/>
    <w:rsid w:val="00A20204"/>
    <w:rsid w:val="00A21A5D"/>
    <w:rsid w:val="00A2295F"/>
    <w:rsid w:val="00A22B26"/>
    <w:rsid w:val="00A23306"/>
    <w:rsid w:val="00A23829"/>
    <w:rsid w:val="00A2414C"/>
    <w:rsid w:val="00A273E4"/>
    <w:rsid w:val="00A27D58"/>
    <w:rsid w:val="00A3063B"/>
    <w:rsid w:val="00A30B22"/>
    <w:rsid w:val="00A31688"/>
    <w:rsid w:val="00A31755"/>
    <w:rsid w:val="00A3291A"/>
    <w:rsid w:val="00A32F05"/>
    <w:rsid w:val="00A33123"/>
    <w:rsid w:val="00A3334B"/>
    <w:rsid w:val="00A34626"/>
    <w:rsid w:val="00A34CD8"/>
    <w:rsid w:val="00A34F98"/>
    <w:rsid w:val="00A358ED"/>
    <w:rsid w:val="00A35E1B"/>
    <w:rsid w:val="00A36D26"/>
    <w:rsid w:val="00A372D8"/>
    <w:rsid w:val="00A37CE6"/>
    <w:rsid w:val="00A41AA9"/>
    <w:rsid w:val="00A42580"/>
    <w:rsid w:val="00A42B58"/>
    <w:rsid w:val="00A43293"/>
    <w:rsid w:val="00A43649"/>
    <w:rsid w:val="00A43725"/>
    <w:rsid w:val="00A43AC8"/>
    <w:rsid w:val="00A444E6"/>
    <w:rsid w:val="00A4458D"/>
    <w:rsid w:val="00A45339"/>
    <w:rsid w:val="00A4557C"/>
    <w:rsid w:val="00A45796"/>
    <w:rsid w:val="00A4715E"/>
    <w:rsid w:val="00A479BA"/>
    <w:rsid w:val="00A510C9"/>
    <w:rsid w:val="00A51F55"/>
    <w:rsid w:val="00A522EE"/>
    <w:rsid w:val="00A54526"/>
    <w:rsid w:val="00A5486F"/>
    <w:rsid w:val="00A55419"/>
    <w:rsid w:val="00A55660"/>
    <w:rsid w:val="00A5597D"/>
    <w:rsid w:val="00A56C19"/>
    <w:rsid w:val="00A57A97"/>
    <w:rsid w:val="00A618F6"/>
    <w:rsid w:val="00A62064"/>
    <w:rsid w:val="00A622CA"/>
    <w:rsid w:val="00A6361C"/>
    <w:rsid w:val="00A64503"/>
    <w:rsid w:val="00A6523E"/>
    <w:rsid w:val="00A67A8C"/>
    <w:rsid w:val="00A67E96"/>
    <w:rsid w:val="00A7033C"/>
    <w:rsid w:val="00A70A5E"/>
    <w:rsid w:val="00A70F80"/>
    <w:rsid w:val="00A72345"/>
    <w:rsid w:val="00A72369"/>
    <w:rsid w:val="00A72606"/>
    <w:rsid w:val="00A72B54"/>
    <w:rsid w:val="00A749B8"/>
    <w:rsid w:val="00A75E0D"/>
    <w:rsid w:val="00A76095"/>
    <w:rsid w:val="00A767F8"/>
    <w:rsid w:val="00A77212"/>
    <w:rsid w:val="00A77815"/>
    <w:rsid w:val="00A8001B"/>
    <w:rsid w:val="00A8175F"/>
    <w:rsid w:val="00A818B7"/>
    <w:rsid w:val="00A840EB"/>
    <w:rsid w:val="00A90259"/>
    <w:rsid w:val="00A91B21"/>
    <w:rsid w:val="00A91D32"/>
    <w:rsid w:val="00A92C3D"/>
    <w:rsid w:val="00A93E84"/>
    <w:rsid w:val="00A94C24"/>
    <w:rsid w:val="00A96586"/>
    <w:rsid w:val="00A979BF"/>
    <w:rsid w:val="00AA01A8"/>
    <w:rsid w:val="00AA0B71"/>
    <w:rsid w:val="00AA2213"/>
    <w:rsid w:val="00AA262F"/>
    <w:rsid w:val="00AA31AE"/>
    <w:rsid w:val="00AA355B"/>
    <w:rsid w:val="00AA41C0"/>
    <w:rsid w:val="00AA42AC"/>
    <w:rsid w:val="00AA453E"/>
    <w:rsid w:val="00AA498F"/>
    <w:rsid w:val="00AA4BAF"/>
    <w:rsid w:val="00AA5981"/>
    <w:rsid w:val="00AA5C3B"/>
    <w:rsid w:val="00AA5D54"/>
    <w:rsid w:val="00AB01DB"/>
    <w:rsid w:val="00AB1996"/>
    <w:rsid w:val="00AB206D"/>
    <w:rsid w:val="00AB24BF"/>
    <w:rsid w:val="00AB366E"/>
    <w:rsid w:val="00AB3BE7"/>
    <w:rsid w:val="00AB63CC"/>
    <w:rsid w:val="00AB6562"/>
    <w:rsid w:val="00AB6727"/>
    <w:rsid w:val="00AB73FE"/>
    <w:rsid w:val="00AB7D6C"/>
    <w:rsid w:val="00AC10FC"/>
    <w:rsid w:val="00AC1139"/>
    <w:rsid w:val="00AC15A7"/>
    <w:rsid w:val="00AC171B"/>
    <w:rsid w:val="00AC2439"/>
    <w:rsid w:val="00AC357C"/>
    <w:rsid w:val="00AC3F17"/>
    <w:rsid w:val="00AC448D"/>
    <w:rsid w:val="00AC470E"/>
    <w:rsid w:val="00AC48A8"/>
    <w:rsid w:val="00AC502D"/>
    <w:rsid w:val="00AC6348"/>
    <w:rsid w:val="00AC6506"/>
    <w:rsid w:val="00AC6F2B"/>
    <w:rsid w:val="00AC79A4"/>
    <w:rsid w:val="00AC7C07"/>
    <w:rsid w:val="00AD0049"/>
    <w:rsid w:val="00AD0E85"/>
    <w:rsid w:val="00AD1EA5"/>
    <w:rsid w:val="00AD3395"/>
    <w:rsid w:val="00AD3A21"/>
    <w:rsid w:val="00AD3F93"/>
    <w:rsid w:val="00AD4923"/>
    <w:rsid w:val="00AD4FD5"/>
    <w:rsid w:val="00AD584C"/>
    <w:rsid w:val="00AD5A4E"/>
    <w:rsid w:val="00AD641C"/>
    <w:rsid w:val="00AD68D0"/>
    <w:rsid w:val="00AD6DA3"/>
    <w:rsid w:val="00AD77E6"/>
    <w:rsid w:val="00AD7C28"/>
    <w:rsid w:val="00AE1C14"/>
    <w:rsid w:val="00AE262B"/>
    <w:rsid w:val="00AE26E3"/>
    <w:rsid w:val="00AE44C6"/>
    <w:rsid w:val="00AE5D52"/>
    <w:rsid w:val="00AE78D6"/>
    <w:rsid w:val="00AE7992"/>
    <w:rsid w:val="00AE7CA9"/>
    <w:rsid w:val="00AE7EF9"/>
    <w:rsid w:val="00AE7FCC"/>
    <w:rsid w:val="00AF01A8"/>
    <w:rsid w:val="00AF1272"/>
    <w:rsid w:val="00AF1F75"/>
    <w:rsid w:val="00AF2794"/>
    <w:rsid w:val="00AF2F13"/>
    <w:rsid w:val="00AF4404"/>
    <w:rsid w:val="00AF5003"/>
    <w:rsid w:val="00AF64DA"/>
    <w:rsid w:val="00AF699D"/>
    <w:rsid w:val="00AF7455"/>
    <w:rsid w:val="00AF7559"/>
    <w:rsid w:val="00AF77FD"/>
    <w:rsid w:val="00B005A2"/>
    <w:rsid w:val="00B006DF"/>
    <w:rsid w:val="00B009D0"/>
    <w:rsid w:val="00B01BF2"/>
    <w:rsid w:val="00B02454"/>
    <w:rsid w:val="00B0310C"/>
    <w:rsid w:val="00B03359"/>
    <w:rsid w:val="00B03ABA"/>
    <w:rsid w:val="00B03ACE"/>
    <w:rsid w:val="00B04D94"/>
    <w:rsid w:val="00B061CF"/>
    <w:rsid w:val="00B06637"/>
    <w:rsid w:val="00B071EB"/>
    <w:rsid w:val="00B10102"/>
    <w:rsid w:val="00B10284"/>
    <w:rsid w:val="00B10311"/>
    <w:rsid w:val="00B104DF"/>
    <w:rsid w:val="00B10E96"/>
    <w:rsid w:val="00B11197"/>
    <w:rsid w:val="00B11A75"/>
    <w:rsid w:val="00B121A9"/>
    <w:rsid w:val="00B135D6"/>
    <w:rsid w:val="00B140C3"/>
    <w:rsid w:val="00B140F7"/>
    <w:rsid w:val="00B14A99"/>
    <w:rsid w:val="00B153AF"/>
    <w:rsid w:val="00B165CD"/>
    <w:rsid w:val="00B166A3"/>
    <w:rsid w:val="00B17DB5"/>
    <w:rsid w:val="00B202D3"/>
    <w:rsid w:val="00B20461"/>
    <w:rsid w:val="00B20BB3"/>
    <w:rsid w:val="00B215BC"/>
    <w:rsid w:val="00B21A90"/>
    <w:rsid w:val="00B22719"/>
    <w:rsid w:val="00B22F52"/>
    <w:rsid w:val="00B23ECE"/>
    <w:rsid w:val="00B24FF5"/>
    <w:rsid w:val="00B2576B"/>
    <w:rsid w:val="00B258F2"/>
    <w:rsid w:val="00B25A80"/>
    <w:rsid w:val="00B25B83"/>
    <w:rsid w:val="00B25D0C"/>
    <w:rsid w:val="00B26346"/>
    <w:rsid w:val="00B27DCE"/>
    <w:rsid w:val="00B27E59"/>
    <w:rsid w:val="00B27ECE"/>
    <w:rsid w:val="00B30A10"/>
    <w:rsid w:val="00B314D1"/>
    <w:rsid w:val="00B31FAD"/>
    <w:rsid w:val="00B32F86"/>
    <w:rsid w:val="00B33289"/>
    <w:rsid w:val="00B33A7F"/>
    <w:rsid w:val="00B34A4F"/>
    <w:rsid w:val="00B3556A"/>
    <w:rsid w:val="00B35A53"/>
    <w:rsid w:val="00B35AE4"/>
    <w:rsid w:val="00B36ACE"/>
    <w:rsid w:val="00B36CC1"/>
    <w:rsid w:val="00B374F3"/>
    <w:rsid w:val="00B37754"/>
    <w:rsid w:val="00B37D3F"/>
    <w:rsid w:val="00B4026F"/>
    <w:rsid w:val="00B40644"/>
    <w:rsid w:val="00B40BA7"/>
    <w:rsid w:val="00B40EAA"/>
    <w:rsid w:val="00B418F2"/>
    <w:rsid w:val="00B428F7"/>
    <w:rsid w:val="00B42E73"/>
    <w:rsid w:val="00B43E23"/>
    <w:rsid w:val="00B44ABD"/>
    <w:rsid w:val="00B44EC0"/>
    <w:rsid w:val="00B45E46"/>
    <w:rsid w:val="00B474E5"/>
    <w:rsid w:val="00B474ED"/>
    <w:rsid w:val="00B52768"/>
    <w:rsid w:val="00B52E1C"/>
    <w:rsid w:val="00B531BC"/>
    <w:rsid w:val="00B53FBB"/>
    <w:rsid w:val="00B5656B"/>
    <w:rsid w:val="00B5735E"/>
    <w:rsid w:val="00B57E94"/>
    <w:rsid w:val="00B600CD"/>
    <w:rsid w:val="00B60A70"/>
    <w:rsid w:val="00B60D20"/>
    <w:rsid w:val="00B61DE1"/>
    <w:rsid w:val="00B62528"/>
    <w:rsid w:val="00B629D1"/>
    <w:rsid w:val="00B63567"/>
    <w:rsid w:val="00B63B1F"/>
    <w:rsid w:val="00B63C5C"/>
    <w:rsid w:val="00B6481D"/>
    <w:rsid w:val="00B662FE"/>
    <w:rsid w:val="00B6690F"/>
    <w:rsid w:val="00B6696E"/>
    <w:rsid w:val="00B6765C"/>
    <w:rsid w:val="00B67F80"/>
    <w:rsid w:val="00B7251D"/>
    <w:rsid w:val="00B72993"/>
    <w:rsid w:val="00B72A59"/>
    <w:rsid w:val="00B72D54"/>
    <w:rsid w:val="00B72D97"/>
    <w:rsid w:val="00B73412"/>
    <w:rsid w:val="00B74FAD"/>
    <w:rsid w:val="00B75D19"/>
    <w:rsid w:val="00B76355"/>
    <w:rsid w:val="00B76E1C"/>
    <w:rsid w:val="00B7711C"/>
    <w:rsid w:val="00B773BE"/>
    <w:rsid w:val="00B77EDB"/>
    <w:rsid w:val="00B77F20"/>
    <w:rsid w:val="00B809A3"/>
    <w:rsid w:val="00B81826"/>
    <w:rsid w:val="00B8276E"/>
    <w:rsid w:val="00B82C05"/>
    <w:rsid w:val="00B84078"/>
    <w:rsid w:val="00B840AA"/>
    <w:rsid w:val="00B84360"/>
    <w:rsid w:val="00B845CB"/>
    <w:rsid w:val="00B847AA"/>
    <w:rsid w:val="00B858E9"/>
    <w:rsid w:val="00B85E63"/>
    <w:rsid w:val="00B87833"/>
    <w:rsid w:val="00B90931"/>
    <w:rsid w:val="00B90A56"/>
    <w:rsid w:val="00B9198E"/>
    <w:rsid w:val="00B9292C"/>
    <w:rsid w:val="00B92ADB"/>
    <w:rsid w:val="00B92CFE"/>
    <w:rsid w:val="00B93257"/>
    <w:rsid w:val="00B93670"/>
    <w:rsid w:val="00B94899"/>
    <w:rsid w:val="00B94DBA"/>
    <w:rsid w:val="00B952B2"/>
    <w:rsid w:val="00B972DE"/>
    <w:rsid w:val="00BA1A4A"/>
    <w:rsid w:val="00BA26C6"/>
    <w:rsid w:val="00BA2A56"/>
    <w:rsid w:val="00BA3E7E"/>
    <w:rsid w:val="00BA4A2D"/>
    <w:rsid w:val="00BA51D4"/>
    <w:rsid w:val="00BA5C84"/>
    <w:rsid w:val="00BA5C9F"/>
    <w:rsid w:val="00BA6C02"/>
    <w:rsid w:val="00BA7E76"/>
    <w:rsid w:val="00BB0F1A"/>
    <w:rsid w:val="00BB1CC5"/>
    <w:rsid w:val="00BB2352"/>
    <w:rsid w:val="00BB2624"/>
    <w:rsid w:val="00BB2B41"/>
    <w:rsid w:val="00BB2F44"/>
    <w:rsid w:val="00BB4E0B"/>
    <w:rsid w:val="00BB59C7"/>
    <w:rsid w:val="00BB6345"/>
    <w:rsid w:val="00BB75D5"/>
    <w:rsid w:val="00BC0DB1"/>
    <w:rsid w:val="00BC0E0F"/>
    <w:rsid w:val="00BC2879"/>
    <w:rsid w:val="00BC2FBC"/>
    <w:rsid w:val="00BC317F"/>
    <w:rsid w:val="00BC553A"/>
    <w:rsid w:val="00BC6923"/>
    <w:rsid w:val="00BC6953"/>
    <w:rsid w:val="00BD1867"/>
    <w:rsid w:val="00BD27BB"/>
    <w:rsid w:val="00BD52F7"/>
    <w:rsid w:val="00BD59BA"/>
    <w:rsid w:val="00BD5C5E"/>
    <w:rsid w:val="00BD64D1"/>
    <w:rsid w:val="00BE0105"/>
    <w:rsid w:val="00BE0542"/>
    <w:rsid w:val="00BE1523"/>
    <w:rsid w:val="00BE20F5"/>
    <w:rsid w:val="00BE239D"/>
    <w:rsid w:val="00BE31AF"/>
    <w:rsid w:val="00BE380C"/>
    <w:rsid w:val="00BE3BF8"/>
    <w:rsid w:val="00BE4423"/>
    <w:rsid w:val="00BE55BB"/>
    <w:rsid w:val="00BE598B"/>
    <w:rsid w:val="00BE5B91"/>
    <w:rsid w:val="00BE6625"/>
    <w:rsid w:val="00BE6D38"/>
    <w:rsid w:val="00BE7A17"/>
    <w:rsid w:val="00BE7AB9"/>
    <w:rsid w:val="00BF1714"/>
    <w:rsid w:val="00BF1D45"/>
    <w:rsid w:val="00BF22FD"/>
    <w:rsid w:val="00BF2965"/>
    <w:rsid w:val="00BF3674"/>
    <w:rsid w:val="00BF37DF"/>
    <w:rsid w:val="00BF4107"/>
    <w:rsid w:val="00BF56E9"/>
    <w:rsid w:val="00BF605E"/>
    <w:rsid w:val="00BF637D"/>
    <w:rsid w:val="00BF6AEE"/>
    <w:rsid w:val="00BF7980"/>
    <w:rsid w:val="00BF7F23"/>
    <w:rsid w:val="00C001D7"/>
    <w:rsid w:val="00C004A6"/>
    <w:rsid w:val="00C007D9"/>
    <w:rsid w:val="00C0105C"/>
    <w:rsid w:val="00C02772"/>
    <w:rsid w:val="00C03FBE"/>
    <w:rsid w:val="00C04361"/>
    <w:rsid w:val="00C0464D"/>
    <w:rsid w:val="00C046AB"/>
    <w:rsid w:val="00C047E0"/>
    <w:rsid w:val="00C047FC"/>
    <w:rsid w:val="00C04C45"/>
    <w:rsid w:val="00C0653F"/>
    <w:rsid w:val="00C065AA"/>
    <w:rsid w:val="00C07144"/>
    <w:rsid w:val="00C07495"/>
    <w:rsid w:val="00C07B26"/>
    <w:rsid w:val="00C07DB7"/>
    <w:rsid w:val="00C106A2"/>
    <w:rsid w:val="00C1170C"/>
    <w:rsid w:val="00C124EB"/>
    <w:rsid w:val="00C137EF"/>
    <w:rsid w:val="00C13A27"/>
    <w:rsid w:val="00C15131"/>
    <w:rsid w:val="00C1522C"/>
    <w:rsid w:val="00C15E53"/>
    <w:rsid w:val="00C16F5E"/>
    <w:rsid w:val="00C17F80"/>
    <w:rsid w:val="00C20EBD"/>
    <w:rsid w:val="00C221E5"/>
    <w:rsid w:val="00C24302"/>
    <w:rsid w:val="00C24F82"/>
    <w:rsid w:val="00C25A6C"/>
    <w:rsid w:val="00C27E11"/>
    <w:rsid w:val="00C30BE6"/>
    <w:rsid w:val="00C3260E"/>
    <w:rsid w:val="00C33876"/>
    <w:rsid w:val="00C3408A"/>
    <w:rsid w:val="00C3555A"/>
    <w:rsid w:val="00C356C7"/>
    <w:rsid w:val="00C3596F"/>
    <w:rsid w:val="00C35C87"/>
    <w:rsid w:val="00C35F4E"/>
    <w:rsid w:val="00C36220"/>
    <w:rsid w:val="00C36BA5"/>
    <w:rsid w:val="00C36F4B"/>
    <w:rsid w:val="00C37B7D"/>
    <w:rsid w:val="00C400C8"/>
    <w:rsid w:val="00C41431"/>
    <w:rsid w:val="00C423AB"/>
    <w:rsid w:val="00C430BC"/>
    <w:rsid w:val="00C43713"/>
    <w:rsid w:val="00C43808"/>
    <w:rsid w:val="00C450C5"/>
    <w:rsid w:val="00C4561C"/>
    <w:rsid w:val="00C46975"/>
    <w:rsid w:val="00C47223"/>
    <w:rsid w:val="00C503D3"/>
    <w:rsid w:val="00C50945"/>
    <w:rsid w:val="00C50967"/>
    <w:rsid w:val="00C50E2D"/>
    <w:rsid w:val="00C51E98"/>
    <w:rsid w:val="00C53F90"/>
    <w:rsid w:val="00C5414A"/>
    <w:rsid w:val="00C54E0C"/>
    <w:rsid w:val="00C55538"/>
    <w:rsid w:val="00C55C2F"/>
    <w:rsid w:val="00C55F8C"/>
    <w:rsid w:val="00C60AFF"/>
    <w:rsid w:val="00C6127A"/>
    <w:rsid w:val="00C61CED"/>
    <w:rsid w:val="00C634BB"/>
    <w:rsid w:val="00C63905"/>
    <w:rsid w:val="00C64026"/>
    <w:rsid w:val="00C641EF"/>
    <w:rsid w:val="00C6453F"/>
    <w:rsid w:val="00C64557"/>
    <w:rsid w:val="00C64842"/>
    <w:rsid w:val="00C64B4A"/>
    <w:rsid w:val="00C65B87"/>
    <w:rsid w:val="00C669D1"/>
    <w:rsid w:val="00C676B7"/>
    <w:rsid w:val="00C67C0C"/>
    <w:rsid w:val="00C716A4"/>
    <w:rsid w:val="00C72D15"/>
    <w:rsid w:val="00C73F4D"/>
    <w:rsid w:val="00C756F5"/>
    <w:rsid w:val="00C7644E"/>
    <w:rsid w:val="00C76C11"/>
    <w:rsid w:val="00C76F54"/>
    <w:rsid w:val="00C76FD9"/>
    <w:rsid w:val="00C7707A"/>
    <w:rsid w:val="00C77F7E"/>
    <w:rsid w:val="00C8091A"/>
    <w:rsid w:val="00C81AFC"/>
    <w:rsid w:val="00C8281D"/>
    <w:rsid w:val="00C82FA9"/>
    <w:rsid w:val="00C8378B"/>
    <w:rsid w:val="00C863C1"/>
    <w:rsid w:val="00C91260"/>
    <w:rsid w:val="00C919FF"/>
    <w:rsid w:val="00C91C55"/>
    <w:rsid w:val="00C91CC2"/>
    <w:rsid w:val="00C93005"/>
    <w:rsid w:val="00C94743"/>
    <w:rsid w:val="00C948CC"/>
    <w:rsid w:val="00C96AB1"/>
    <w:rsid w:val="00C96D4B"/>
    <w:rsid w:val="00C97EAA"/>
    <w:rsid w:val="00CA0A60"/>
    <w:rsid w:val="00CA2197"/>
    <w:rsid w:val="00CA3300"/>
    <w:rsid w:val="00CA385E"/>
    <w:rsid w:val="00CA3CCE"/>
    <w:rsid w:val="00CA45A6"/>
    <w:rsid w:val="00CA5E84"/>
    <w:rsid w:val="00CA6A5B"/>
    <w:rsid w:val="00CA6AAD"/>
    <w:rsid w:val="00CA7F69"/>
    <w:rsid w:val="00CA7F96"/>
    <w:rsid w:val="00CB094A"/>
    <w:rsid w:val="00CB1450"/>
    <w:rsid w:val="00CB27C6"/>
    <w:rsid w:val="00CB2CFA"/>
    <w:rsid w:val="00CB2F7A"/>
    <w:rsid w:val="00CB3491"/>
    <w:rsid w:val="00CB4054"/>
    <w:rsid w:val="00CB640E"/>
    <w:rsid w:val="00CB67D2"/>
    <w:rsid w:val="00CC1655"/>
    <w:rsid w:val="00CC1FEB"/>
    <w:rsid w:val="00CC22CC"/>
    <w:rsid w:val="00CC3884"/>
    <w:rsid w:val="00CC38FF"/>
    <w:rsid w:val="00CC40C0"/>
    <w:rsid w:val="00CC457F"/>
    <w:rsid w:val="00CC502B"/>
    <w:rsid w:val="00CC70D1"/>
    <w:rsid w:val="00CC7AD0"/>
    <w:rsid w:val="00CD018C"/>
    <w:rsid w:val="00CD0B0D"/>
    <w:rsid w:val="00CD1EFE"/>
    <w:rsid w:val="00CD4AF3"/>
    <w:rsid w:val="00CD4DA7"/>
    <w:rsid w:val="00CD54B1"/>
    <w:rsid w:val="00CD5995"/>
    <w:rsid w:val="00CD720E"/>
    <w:rsid w:val="00CD7710"/>
    <w:rsid w:val="00CE00F1"/>
    <w:rsid w:val="00CE09FA"/>
    <w:rsid w:val="00CE1986"/>
    <w:rsid w:val="00CE50C6"/>
    <w:rsid w:val="00CE62E0"/>
    <w:rsid w:val="00CE67B9"/>
    <w:rsid w:val="00CF0051"/>
    <w:rsid w:val="00CF058C"/>
    <w:rsid w:val="00CF0C68"/>
    <w:rsid w:val="00CF0FEB"/>
    <w:rsid w:val="00CF1342"/>
    <w:rsid w:val="00CF2762"/>
    <w:rsid w:val="00CF29F3"/>
    <w:rsid w:val="00CF2D49"/>
    <w:rsid w:val="00CF3027"/>
    <w:rsid w:val="00CF3CB8"/>
    <w:rsid w:val="00CF4529"/>
    <w:rsid w:val="00CF493A"/>
    <w:rsid w:val="00CF4BC2"/>
    <w:rsid w:val="00CF52FE"/>
    <w:rsid w:val="00CF53C3"/>
    <w:rsid w:val="00CF55BF"/>
    <w:rsid w:val="00CF5C90"/>
    <w:rsid w:val="00CF6976"/>
    <w:rsid w:val="00D01D74"/>
    <w:rsid w:val="00D01F69"/>
    <w:rsid w:val="00D02D35"/>
    <w:rsid w:val="00D073B8"/>
    <w:rsid w:val="00D105B7"/>
    <w:rsid w:val="00D11059"/>
    <w:rsid w:val="00D128DC"/>
    <w:rsid w:val="00D12E2E"/>
    <w:rsid w:val="00D1450F"/>
    <w:rsid w:val="00D159CD"/>
    <w:rsid w:val="00D15BB6"/>
    <w:rsid w:val="00D1720F"/>
    <w:rsid w:val="00D21B7D"/>
    <w:rsid w:val="00D22998"/>
    <w:rsid w:val="00D23225"/>
    <w:rsid w:val="00D235D1"/>
    <w:rsid w:val="00D243F8"/>
    <w:rsid w:val="00D24AB3"/>
    <w:rsid w:val="00D26AA2"/>
    <w:rsid w:val="00D26D41"/>
    <w:rsid w:val="00D272D3"/>
    <w:rsid w:val="00D30CF7"/>
    <w:rsid w:val="00D31FFA"/>
    <w:rsid w:val="00D33A1F"/>
    <w:rsid w:val="00D34E5A"/>
    <w:rsid w:val="00D3547A"/>
    <w:rsid w:val="00D36EA5"/>
    <w:rsid w:val="00D37498"/>
    <w:rsid w:val="00D376DC"/>
    <w:rsid w:val="00D405AB"/>
    <w:rsid w:val="00D428EF"/>
    <w:rsid w:val="00D42F51"/>
    <w:rsid w:val="00D43BEF"/>
    <w:rsid w:val="00D441F7"/>
    <w:rsid w:val="00D455F4"/>
    <w:rsid w:val="00D45B88"/>
    <w:rsid w:val="00D46599"/>
    <w:rsid w:val="00D4713D"/>
    <w:rsid w:val="00D505F2"/>
    <w:rsid w:val="00D5222B"/>
    <w:rsid w:val="00D53767"/>
    <w:rsid w:val="00D53F38"/>
    <w:rsid w:val="00D5400E"/>
    <w:rsid w:val="00D54337"/>
    <w:rsid w:val="00D543A9"/>
    <w:rsid w:val="00D54E5B"/>
    <w:rsid w:val="00D555A3"/>
    <w:rsid w:val="00D55725"/>
    <w:rsid w:val="00D564DD"/>
    <w:rsid w:val="00D5799C"/>
    <w:rsid w:val="00D60C7F"/>
    <w:rsid w:val="00D60D91"/>
    <w:rsid w:val="00D6447A"/>
    <w:rsid w:val="00D64E37"/>
    <w:rsid w:val="00D6508A"/>
    <w:rsid w:val="00D652C1"/>
    <w:rsid w:val="00D65920"/>
    <w:rsid w:val="00D65DA4"/>
    <w:rsid w:val="00D65E82"/>
    <w:rsid w:val="00D662CE"/>
    <w:rsid w:val="00D6684C"/>
    <w:rsid w:val="00D66D1E"/>
    <w:rsid w:val="00D67256"/>
    <w:rsid w:val="00D67699"/>
    <w:rsid w:val="00D67D45"/>
    <w:rsid w:val="00D701FE"/>
    <w:rsid w:val="00D7039C"/>
    <w:rsid w:val="00D7081E"/>
    <w:rsid w:val="00D71216"/>
    <w:rsid w:val="00D71C53"/>
    <w:rsid w:val="00D71F01"/>
    <w:rsid w:val="00D72D02"/>
    <w:rsid w:val="00D7391D"/>
    <w:rsid w:val="00D73B12"/>
    <w:rsid w:val="00D73C28"/>
    <w:rsid w:val="00D745F9"/>
    <w:rsid w:val="00D74A04"/>
    <w:rsid w:val="00D75279"/>
    <w:rsid w:val="00D76966"/>
    <w:rsid w:val="00D76C3C"/>
    <w:rsid w:val="00D76E4A"/>
    <w:rsid w:val="00D77E5D"/>
    <w:rsid w:val="00D807D9"/>
    <w:rsid w:val="00D819A7"/>
    <w:rsid w:val="00D81A0C"/>
    <w:rsid w:val="00D81C3F"/>
    <w:rsid w:val="00D81C74"/>
    <w:rsid w:val="00D81F9F"/>
    <w:rsid w:val="00D823FA"/>
    <w:rsid w:val="00D82730"/>
    <w:rsid w:val="00D83F4F"/>
    <w:rsid w:val="00D8433D"/>
    <w:rsid w:val="00D8467C"/>
    <w:rsid w:val="00D846A0"/>
    <w:rsid w:val="00D85101"/>
    <w:rsid w:val="00D851B0"/>
    <w:rsid w:val="00D856FC"/>
    <w:rsid w:val="00D85706"/>
    <w:rsid w:val="00D86EB0"/>
    <w:rsid w:val="00D86F0B"/>
    <w:rsid w:val="00D900ED"/>
    <w:rsid w:val="00D90F4E"/>
    <w:rsid w:val="00D9208D"/>
    <w:rsid w:val="00D93875"/>
    <w:rsid w:val="00D9390A"/>
    <w:rsid w:val="00D94196"/>
    <w:rsid w:val="00D95346"/>
    <w:rsid w:val="00D95621"/>
    <w:rsid w:val="00D95D1D"/>
    <w:rsid w:val="00D97E63"/>
    <w:rsid w:val="00DA0137"/>
    <w:rsid w:val="00DA0BED"/>
    <w:rsid w:val="00DA0E96"/>
    <w:rsid w:val="00DA1987"/>
    <w:rsid w:val="00DA1E71"/>
    <w:rsid w:val="00DA3318"/>
    <w:rsid w:val="00DA35D1"/>
    <w:rsid w:val="00DA3883"/>
    <w:rsid w:val="00DA48BB"/>
    <w:rsid w:val="00DA4A93"/>
    <w:rsid w:val="00DA4BBA"/>
    <w:rsid w:val="00DA5773"/>
    <w:rsid w:val="00DA5820"/>
    <w:rsid w:val="00DA67D1"/>
    <w:rsid w:val="00DA6D46"/>
    <w:rsid w:val="00DA7426"/>
    <w:rsid w:val="00DA7DA7"/>
    <w:rsid w:val="00DB030F"/>
    <w:rsid w:val="00DB101F"/>
    <w:rsid w:val="00DB150A"/>
    <w:rsid w:val="00DB29BF"/>
    <w:rsid w:val="00DB333E"/>
    <w:rsid w:val="00DB381D"/>
    <w:rsid w:val="00DB61A9"/>
    <w:rsid w:val="00DB6B31"/>
    <w:rsid w:val="00DB7879"/>
    <w:rsid w:val="00DC0457"/>
    <w:rsid w:val="00DC053D"/>
    <w:rsid w:val="00DC0912"/>
    <w:rsid w:val="00DC0D81"/>
    <w:rsid w:val="00DC1234"/>
    <w:rsid w:val="00DC15CC"/>
    <w:rsid w:val="00DC1764"/>
    <w:rsid w:val="00DC1B22"/>
    <w:rsid w:val="00DC26F7"/>
    <w:rsid w:val="00DC33DF"/>
    <w:rsid w:val="00DC3DF1"/>
    <w:rsid w:val="00DC414A"/>
    <w:rsid w:val="00DC43D0"/>
    <w:rsid w:val="00DC45D3"/>
    <w:rsid w:val="00DC6713"/>
    <w:rsid w:val="00DD050F"/>
    <w:rsid w:val="00DD0691"/>
    <w:rsid w:val="00DD0B60"/>
    <w:rsid w:val="00DD161F"/>
    <w:rsid w:val="00DD167E"/>
    <w:rsid w:val="00DD2CC6"/>
    <w:rsid w:val="00DD400B"/>
    <w:rsid w:val="00DD46A1"/>
    <w:rsid w:val="00DD5747"/>
    <w:rsid w:val="00DD7210"/>
    <w:rsid w:val="00DE0667"/>
    <w:rsid w:val="00DE25E7"/>
    <w:rsid w:val="00DE2CA9"/>
    <w:rsid w:val="00DE559E"/>
    <w:rsid w:val="00DE61F5"/>
    <w:rsid w:val="00DE71E4"/>
    <w:rsid w:val="00DF09E2"/>
    <w:rsid w:val="00DF0D31"/>
    <w:rsid w:val="00DF1560"/>
    <w:rsid w:val="00DF1C1E"/>
    <w:rsid w:val="00DF2AF9"/>
    <w:rsid w:val="00DF2FF3"/>
    <w:rsid w:val="00DF35F7"/>
    <w:rsid w:val="00DF4D39"/>
    <w:rsid w:val="00DF5FF4"/>
    <w:rsid w:val="00DF6DD6"/>
    <w:rsid w:val="00E00537"/>
    <w:rsid w:val="00E00FF8"/>
    <w:rsid w:val="00E0179A"/>
    <w:rsid w:val="00E02B09"/>
    <w:rsid w:val="00E045FD"/>
    <w:rsid w:val="00E04A21"/>
    <w:rsid w:val="00E04EAA"/>
    <w:rsid w:val="00E05473"/>
    <w:rsid w:val="00E06C5E"/>
    <w:rsid w:val="00E07004"/>
    <w:rsid w:val="00E07DA2"/>
    <w:rsid w:val="00E10F8E"/>
    <w:rsid w:val="00E118BA"/>
    <w:rsid w:val="00E12679"/>
    <w:rsid w:val="00E12B69"/>
    <w:rsid w:val="00E1399D"/>
    <w:rsid w:val="00E13E42"/>
    <w:rsid w:val="00E14116"/>
    <w:rsid w:val="00E15193"/>
    <w:rsid w:val="00E1573E"/>
    <w:rsid w:val="00E16818"/>
    <w:rsid w:val="00E17BA1"/>
    <w:rsid w:val="00E20377"/>
    <w:rsid w:val="00E211C5"/>
    <w:rsid w:val="00E21246"/>
    <w:rsid w:val="00E2169E"/>
    <w:rsid w:val="00E21D11"/>
    <w:rsid w:val="00E21F17"/>
    <w:rsid w:val="00E2239F"/>
    <w:rsid w:val="00E2262F"/>
    <w:rsid w:val="00E239C4"/>
    <w:rsid w:val="00E241FF"/>
    <w:rsid w:val="00E24735"/>
    <w:rsid w:val="00E24BAA"/>
    <w:rsid w:val="00E24F8B"/>
    <w:rsid w:val="00E25DD0"/>
    <w:rsid w:val="00E267EF"/>
    <w:rsid w:val="00E27381"/>
    <w:rsid w:val="00E27B0E"/>
    <w:rsid w:val="00E30844"/>
    <w:rsid w:val="00E31912"/>
    <w:rsid w:val="00E33129"/>
    <w:rsid w:val="00E355B7"/>
    <w:rsid w:val="00E36479"/>
    <w:rsid w:val="00E372D2"/>
    <w:rsid w:val="00E40797"/>
    <w:rsid w:val="00E41640"/>
    <w:rsid w:val="00E41B60"/>
    <w:rsid w:val="00E427A9"/>
    <w:rsid w:val="00E432EC"/>
    <w:rsid w:val="00E443E4"/>
    <w:rsid w:val="00E44AEB"/>
    <w:rsid w:val="00E45EA4"/>
    <w:rsid w:val="00E46F75"/>
    <w:rsid w:val="00E475A4"/>
    <w:rsid w:val="00E5043C"/>
    <w:rsid w:val="00E50473"/>
    <w:rsid w:val="00E50499"/>
    <w:rsid w:val="00E516FD"/>
    <w:rsid w:val="00E519DB"/>
    <w:rsid w:val="00E5247D"/>
    <w:rsid w:val="00E52F86"/>
    <w:rsid w:val="00E539E7"/>
    <w:rsid w:val="00E549C0"/>
    <w:rsid w:val="00E54DAA"/>
    <w:rsid w:val="00E557C0"/>
    <w:rsid w:val="00E56A97"/>
    <w:rsid w:val="00E5775E"/>
    <w:rsid w:val="00E60122"/>
    <w:rsid w:val="00E60257"/>
    <w:rsid w:val="00E60D29"/>
    <w:rsid w:val="00E629F7"/>
    <w:rsid w:val="00E63D38"/>
    <w:rsid w:val="00E645D7"/>
    <w:rsid w:val="00E64D21"/>
    <w:rsid w:val="00E65979"/>
    <w:rsid w:val="00E65B2F"/>
    <w:rsid w:val="00E664EF"/>
    <w:rsid w:val="00E667AD"/>
    <w:rsid w:val="00E66FE9"/>
    <w:rsid w:val="00E670C5"/>
    <w:rsid w:val="00E67682"/>
    <w:rsid w:val="00E67CDF"/>
    <w:rsid w:val="00E706A1"/>
    <w:rsid w:val="00E709FF"/>
    <w:rsid w:val="00E70D75"/>
    <w:rsid w:val="00E70D88"/>
    <w:rsid w:val="00E70E33"/>
    <w:rsid w:val="00E71FD6"/>
    <w:rsid w:val="00E724D3"/>
    <w:rsid w:val="00E7273D"/>
    <w:rsid w:val="00E73910"/>
    <w:rsid w:val="00E7499B"/>
    <w:rsid w:val="00E762A3"/>
    <w:rsid w:val="00E7648A"/>
    <w:rsid w:val="00E76E60"/>
    <w:rsid w:val="00E800CA"/>
    <w:rsid w:val="00E80CBD"/>
    <w:rsid w:val="00E818AA"/>
    <w:rsid w:val="00E82803"/>
    <w:rsid w:val="00E834C0"/>
    <w:rsid w:val="00E83634"/>
    <w:rsid w:val="00E8482C"/>
    <w:rsid w:val="00E84D38"/>
    <w:rsid w:val="00E84DBC"/>
    <w:rsid w:val="00E86B04"/>
    <w:rsid w:val="00E86C0C"/>
    <w:rsid w:val="00E90212"/>
    <w:rsid w:val="00E90996"/>
    <w:rsid w:val="00E90B7A"/>
    <w:rsid w:val="00E912C3"/>
    <w:rsid w:val="00E919BC"/>
    <w:rsid w:val="00E91CDD"/>
    <w:rsid w:val="00E921FC"/>
    <w:rsid w:val="00E92462"/>
    <w:rsid w:val="00E92499"/>
    <w:rsid w:val="00E937E3"/>
    <w:rsid w:val="00E93949"/>
    <w:rsid w:val="00E93E8D"/>
    <w:rsid w:val="00E94250"/>
    <w:rsid w:val="00E9457D"/>
    <w:rsid w:val="00E94C88"/>
    <w:rsid w:val="00E974DF"/>
    <w:rsid w:val="00EA13FA"/>
    <w:rsid w:val="00EA164B"/>
    <w:rsid w:val="00EA1DB8"/>
    <w:rsid w:val="00EA20D9"/>
    <w:rsid w:val="00EA2FD7"/>
    <w:rsid w:val="00EA6361"/>
    <w:rsid w:val="00EA69A2"/>
    <w:rsid w:val="00EA7DAA"/>
    <w:rsid w:val="00EA7E0C"/>
    <w:rsid w:val="00EB03E3"/>
    <w:rsid w:val="00EB135C"/>
    <w:rsid w:val="00EB13B1"/>
    <w:rsid w:val="00EB241B"/>
    <w:rsid w:val="00EB2739"/>
    <w:rsid w:val="00EB2AE9"/>
    <w:rsid w:val="00EB3382"/>
    <w:rsid w:val="00EB40B5"/>
    <w:rsid w:val="00EB5966"/>
    <w:rsid w:val="00EB5D4E"/>
    <w:rsid w:val="00EC05DF"/>
    <w:rsid w:val="00EC08B0"/>
    <w:rsid w:val="00EC0D89"/>
    <w:rsid w:val="00EC0F10"/>
    <w:rsid w:val="00EC2EE5"/>
    <w:rsid w:val="00EC325A"/>
    <w:rsid w:val="00EC3F5E"/>
    <w:rsid w:val="00EC46CD"/>
    <w:rsid w:val="00EC4740"/>
    <w:rsid w:val="00EC4BA6"/>
    <w:rsid w:val="00EC5057"/>
    <w:rsid w:val="00EC689C"/>
    <w:rsid w:val="00EC6E2B"/>
    <w:rsid w:val="00EC7693"/>
    <w:rsid w:val="00EC7E52"/>
    <w:rsid w:val="00ED0639"/>
    <w:rsid w:val="00ED17D2"/>
    <w:rsid w:val="00ED1958"/>
    <w:rsid w:val="00ED1996"/>
    <w:rsid w:val="00ED2E73"/>
    <w:rsid w:val="00ED2FE8"/>
    <w:rsid w:val="00ED3084"/>
    <w:rsid w:val="00ED4474"/>
    <w:rsid w:val="00ED4636"/>
    <w:rsid w:val="00ED48C9"/>
    <w:rsid w:val="00ED5A81"/>
    <w:rsid w:val="00ED5D4B"/>
    <w:rsid w:val="00ED67D7"/>
    <w:rsid w:val="00ED6A8D"/>
    <w:rsid w:val="00ED73B1"/>
    <w:rsid w:val="00EE0917"/>
    <w:rsid w:val="00EE12C4"/>
    <w:rsid w:val="00EE364E"/>
    <w:rsid w:val="00EE4516"/>
    <w:rsid w:val="00EE4B39"/>
    <w:rsid w:val="00EE50B0"/>
    <w:rsid w:val="00EE5143"/>
    <w:rsid w:val="00EE57B9"/>
    <w:rsid w:val="00EF06B1"/>
    <w:rsid w:val="00EF08A1"/>
    <w:rsid w:val="00EF1228"/>
    <w:rsid w:val="00EF1E90"/>
    <w:rsid w:val="00EF23D6"/>
    <w:rsid w:val="00EF273B"/>
    <w:rsid w:val="00EF2F9D"/>
    <w:rsid w:val="00EF43B8"/>
    <w:rsid w:val="00EF7D35"/>
    <w:rsid w:val="00F02227"/>
    <w:rsid w:val="00F029ED"/>
    <w:rsid w:val="00F03D90"/>
    <w:rsid w:val="00F0413B"/>
    <w:rsid w:val="00F043A9"/>
    <w:rsid w:val="00F051A0"/>
    <w:rsid w:val="00F0771D"/>
    <w:rsid w:val="00F07CEB"/>
    <w:rsid w:val="00F07F35"/>
    <w:rsid w:val="00F10021"/>
    <w:rsid w:val="00F111FB"/>
    <w:rsid w:val="00F113A3"/>
    <w:rsid w:val="00F11D60"/>
    <w:rsid w:val="00F13136"/>
    <w:rsid w:val="00F1351F"/>
    <w:rsid w:val="00F148F1"/>
    <w:rsid w:val="00F14DC9"/>
    <w:rsid w:val="00F1528E"/>
    <w:rsid w:val="00F15571"/>
    <w:rsid w:val="00F15E93"/>
    <w:rsid w:val="00F164B9"/>
    <w:rsid w:val="00F168BB"/>
    <w:rsid w:val="00F20229"/>
    <w:rsid w:val="00F2049B"/>
    <w:rsid w:val="00F20C7B"/>
    <w:rsid w:val="00F2286F"/>
    <w:rsid w:val="00F2374E"/>
    <w:rsid w:val="00F246B6"/>
    <w:rsid w:val="00F25A3F"/>
    <w:rsid w:val="00F263DA"/>
    <w:rsid w:val="00F264DF"/>
    <w:rsid w:val="00F26573"/>
    <w:rsid w:val="00F26B79"/>
    <w:rsid w:val="00F27E44"/>
    <w:rsid w:val="00F30F12"/>
    <w:rsid w:val="00F31ACF"/>
    <w:rsid w:val="00F31F6C"/>
    <w:rsid w:val="00F32038"/>
    <w:rsid w:val="00F3208D"/>
    <w:rsid w:val="00F328BC"/>
    <w:rsid w:val="00F3331F"/>
    <w:rsid w:val="00F343F0"/>
    <w:rsid w:val="00F35111"/>
    <w:rsid w:val="00F35BE3"/>
    <w:rsid w:val="00F361EA"/>
    <w:rsid w:val="00F36212"/>
    <w:rsid w:val="00F36B67"/>
    <w:rsid w:val="00F36DBF"/>
    <w:rsid w:val="00F41089"/>
    <w:rsid w:val="00F418C1"/>
    <w:rsid w:val="00F41BA8"/>
    <w:rsid w:val="00F42001"/>
    <w:rsid w:val="00F42C95"/>
    <w:rsid w:val="00F42D09"/>
    <w:rsid w:val="00F42E87"/>
    <w:rsid w:val="00F437D1"/>
    <w:rsid w:val="00F43B58"/>
    <w:rsid w:val="00F463B0"/>
    <w:rsid w:val="00F46A42"/>
    <w:rsid w:val="00F50AB6"/>
    <w:rsid w:val="00F50C01"/>
    <w:rsid w:val="00F51CA3"/>
    <w:rsid w:val="00F52444"/>
    <w:rsid w:val="00F53EE3"/>
    <w:rsid w:val="00F5403B"/>
    <w:rsid w:val="00F56656"/>
    <w:rsid w:val="00F568F0"/>
    <w:rsid w:val="00F57B33"/>
    <w:rsid w:val="00F57C9F"/>
    <w:rsid w:val="00F57F0D"/>
    <w:rsid w:val="00F60039"/>
    <w:rsid w:val="00F607F8"/>
    <w:rsid w:val="00F61BD7"/>
    <w:rsid w:val="00F621D4"/>
    <w:rsid w:val="00F621DE"/>
    <w:rsid w:val="00F637AA"/>
    <w:rsid w:val="00F63903"/>
    <w:rsid w:val="00F63B1B"/>
    <w:rsid w:val="00F63D85"/>
    <w:rsid w:val="00F6568F"/>
    <w:rsid w:val="00F669A9"/>
    <w:rsid w:val="00F6703A"/>
    <w:rsid w:val="00F676A9"/>
    <w:rsid w:val="00F700EA"/>
    <w:rsid w:val="00F7073A"/>
    <w:rsid w:val="00F71047"/>
    <w:rsid w:val="00F71AF9"/>
    <w:rsid w:val="00F7217B"/>
    <w:rsid w:val="00F740C1"/>
    <w:rsid w:val="00F74A53"/>
    <w:rsid w:val="00F74CF9"/>
    <w:rsid w:val="00F74D55"/>
    <w:rsid w:val="00F751D8"/>
    <w:rsid w:val="00F7533D"/>
    <w:rsid w:val="00F812E7"/>
    <w:rsid w:val="00F82C2B"/>
    <w:rsid w:val="00F850C0"/>
    <w:rsid w:val="00F850D4"/>
    <w:rsid w:val="00F8524B"/>
    <w:rsid w:val="00F86AFC"/>
    <w:rsid w:val="00F87653"/>
    <w:rsid w:val="00F916B4"/>
    <w:rsid w:val="00F91A9F"/>
    <w:rsid w:val="00F91E3A"/>
    <w:rsid w:val="00F925A3"/>
    <w:rsid w:val="00F93B27"/>
    <w:rsid w:val="00F93ECC"/>
    <w:rsid w:val="00F94305"/>
    <w:rsid w:val="00F946AB"/>
    <w:rsid w:val="00F94AE8"/>
    <w:rsid w:val="00F94BC5"/>
    <w:rsid w:val="00F94FA2"/>
    <w:rsid w:val="00F9515D"/>
    <w:rsid w:val="00F95B20"/>
    <w:rsid w:val="00F977CE"/>
    <w:rsid w:val="00FA00B7"/>
    <w:rsid w:val="00FA0B59"/>
    <w:rsid w:val="00FA113F"/>
    <w:rsid w:val="00FA1D7C"/>
    <w:rsid w:val="00FA2743"/>
    <w:rsid w:val="00FA2843"/>
    <w:rsid w:val="00FA440C"/>
    <w:rsid w:val="00FA49FA"/>
    <w:rsid w:val="00FA51F0"/>
    <w:rsid w:val="00FA553F"/>
    <w:rsid w:val="00FA67F2"/>
    <w:rsid w:val="00FA6886"/>
    <w:rsid w:val="00FA76C9"/>
    <w:rsid w:val="00FB0D81"/>
    <w:rsid w:val="00FB2506"/>
    <w:rsid w:val="00FB31B9"/>
    <w:rsid w:val="00FB3E4C"/>
    <w:rsid w:val="00FB5C75"/>
    <w:rsid w:val="00FB6F5C"/>
    <w:rsid w:val="00FB721D"/>
    <w:rsid w:val="00FB7667"/>
    <w:rsid w:val="00FC1B17"/>
    <w:rsid w:val="00FC2283"/>
    <w:rsid w:val="00FC26C5"/>
    <w:rsid w:val="00FC48AE"/>
    <w:rsid w:val="00FC6F7C"/>
    <w:rsid w:val="00FC74A7"/>
    <w:rsid w:val="00FC785D"/>
    <w:rsid w:val="00FC7A1E"/>
    <w:rsid w:val="00FD0353"/>
    <w:rsid w:val="00FD0E44"/>
    <w:rsid w:val="00FD1318"/>
    <w:rsid w:val="00FD18A7"/>
    <w:rsid w:val="00FD1C6C"/>
    <w:rsid w:val="00FD20AD"/>
    <w:rsid w:val="00FD2371"/>
    <w:rsid w:val="00FD2639"/>
    <w:rsid w:val="00FD28CD"/>
    <w:rsid w:val="00FD2EA6"/>
    <w:rsid w:val="00FD306A"/>
    <w:rsid w:val="00FD45B2"/>
    <w:rsid w:val="00FD52FB"/>
    <w:rsid w:val="00FD674A"/>
    <w:rsid w:val="00FD6CB4"/>
    <w:rsid w:val="00FD6F4B"/>
    <w:rsid w:val="00FD6FE1"/>
    <w:rsid w:val="00FD7342"/>
    <w:rsid w:val="00FD7CA0"/>
    <w:rsid w:val="00FE0297"/>
    <w:rsid w:val="00FE0CFC"/>
    <w:rsid w:val="00FE2907"/>
    <w:rsid w:val="00FE31AA"/>
    <w:rsid w:val="00FE331A"/>
    <w:rsid w:val="00FE465B"/>
    <w:rsid w:val="00FE571B"/>
    <w:rsid w:val="00FE774A"/>
    <w:rsid w:val="00FF08B6"/>
    <w:rsid w:val="00FF08C4"/>
    <w:rsid w:val="00FF2779"/>
    <w:rsid w:val="00FF34D9"/>
    <w:rsid w:val="00FF4233"/>
    <w:rsid w:val="00FF4493"/>
    <w:rsid w:val="00FF522C"/>
    <w:rsid w:val="00FF5B0D"/>
    <w:rsid w:val="00FF5E18"/>
    <w:rsid w:val="00FF6755"/>
    <w:rsid w:val="00FF7A0C"/>
    <w:rsid w:val="00FF7A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5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05283"/>
    <w:pPr>
      <w:tabs>
        <w:tab w:val="center" w:pos="4680"/>
        <w:tab w:val="right" w:pos="9360"/>
      </w:tabs>
      <w:spacing w:after="0" w:line="240" w:lineRule="auto"/>
    </w:pPr>
    <w:rPr>
      <w:rFonts w:ascii="Calibri" w:hAnsi="Calibri" w:cs="Calibri"/>
      <w:lang w:eastAsia="en-CA"/>
    </w:rPr>
  </w:style>
  <w:style w:type="character" w:customStyle="1" w:styleId="FooterChar">
    <w:name w:val="Footer Char"/>
    <w:basedOn w:val="DefaultParagraphFont"/>
    <w:link w:val="Footer"/>
    <w:uiPriority w:val="99"/>
    <w:rsid w:val="00005283"/>
    <w:rPr>
      <w:rFonts w:ascii="Calibri" w:hAnsi="Calibri" w:cs="Calibri"/>
      <w:lang w:eastAsia="en-CA"/>
    </w:rPr>
  </w:style>
  <w:style w:type="paragraph" w:styleId="Header">
    <w:name w:val="header"/>
    <w:basedOn w:val="Normal"/>
    <w:link w:val="HeaderChar"/>
    <w:uiPriority w:val="99"/>
    <w:unhideWhenUsed/>
    <w:rsid w:val="000052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2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5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05283"/>
    <w:pPr>
      <w:tabs>
        <w:tab w:val="center" w:pos="4680"/>
        <w:tab w:val="right" w:pos="9360"/>
      </w:tabs>
      <w:spacing w:after="0" w:line="240" w:lineRule="auto"/>
    </w:pPr>
    <w:rPr>
      <w:rFonts w:ascii="Calibri" w:hAnsi="Calibri" w:cs="Calibri"/>
      <w:lang w:eastAsia="en-CA"/>
    </w:rPr>
  </w:style>
  <w:style w:type="character" w:customStyle="1" w:styleId="FooterChar">
    <w:name w:val="Footer Char"/>
    <w:basedOn w:val="DefaultParagraphFont"/>
    <w:link w:val="Footer"/>
    <w:uiPriority w:val="99"/>
    <w:rsid w:val="00005283"/>
    <w:rPr>
      <w:rFonts w:ascii="Calibri" w:hAnsi="Calibri" w:cs="Calibri"/>
      <w:lang w:eastAsia="en-CA"/>
    </w:rPr>
  </w:style>
  <w:style w:type="paragraph" w:styleId="Header">
    <w:name w:val="header"/>
    <w:basedOn w:val="Normal"/>
    <w:link w:val="HeaderChar"/>
    <w:uiPriority w:val="99"/>
    <w:unhideWhenUsed/>
    <w:rsid w:val="000052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nadiansporttourism.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1938</Words>
  <Characters>11050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ispark@sympatico.ca</dc:creator>
  <cp:lastModifiedBy>ispark@sympatico.ca</cp:lastModifiedBy>
  <cp:revision>2</cp:revision>
  <dcterms:created xsi:type="dcterms:W3CDTF">2016-05-11T17:56:00Z</dcterms:created>
  <dcterms:modified xsi:type="dcterms:W3CDTF">2016-07-06T18:53:00Z</dcterms:modified>
</cp:coreProperties>
</file>